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F1756B" w14:textId="77777777" w:rsidR="00CF76FF" w:rsidRDefault="00CF76FF" w:rsidP="00532A9D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i/>
        </w:rPr>
        <w:t xml:space="preserve">                                                                             </w:t>
      </w:r>
      <w:r w:rsidRPr="00E960BB">
        <w:rPr>
          <w:rFonts w:ascii="Corbel" w:hAnsi="Corbel"/>
          <w:bCs/>
          <w:i/>
        </w:rPr>
        <w:t xml:space="preserve">Załącznik nr 1.5 do Zarządzenia Rektora UR  nr </w:t>
      </w:r>
      <w:r>
        <w:rPr>
          <w:rFonts w:ascii="Corbel" w:hAnsi="Corbel"/>
          <w:bCs/>
          <w:i/>
        </w:rPr>
        <w:t>7</w:t>
      </w:r>
      <w:r w:rsidRPr="00E960BB">
        <w:rPr>
          <w:rFonts w:ascii="Corbel" w:hAnsi="Corbel"/>
          <w:bCs/>
          <w:i/>
        </w:rPr>
        <w:t>/20</w:t>
      </w:r>
      <w:r>
        <w:rPr>
          <w:rFonts w:ascii="Corbel" w:hAnsi="Corbel"/>
          <w:bCs/>
          <w:i/>
        </w:rPr>
        <w:t>23</w:t>
      </w:r>
    </w:p>
    <w:p w14:paraId="40327086" w14:textId="77777777" w:rsidR="00532A9D" w:rsidRPr="00924DBE" w:rsidRDefault="00532A9D" w:rsidP="00532A9D">
      <w:pPr>
        <w:spacing w:line="240" w:lineRule="auto"/>
        <w:jc w:val="center"/>
        <w:rPr>
          <w:rFonts w:ascii="Corbel" w:hAnsi="Corbel"/>
          <w:bCs/>
          <w:i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6A1398D2" w14:textId="77777777" w:rsidR="00E440CA" w:rsidRDefault="00532A9D" w:rsidP="00E440CA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>
        <w:rPr>
          <w:rFonts w:ascii="Corbel" w:hAnsi="Corbel"/>
          <w:i/>
          <w:smallCaps/>
          <w:sz w:val="24"/>
          <w:szCs w:val="24"/>
        </w:rPr>
        <w:t xml:space="preserve"> </w:t>
      </w:r>
      <w:r w:rsidR="00690BE2">
        <w:rPr>
          <w:rFonts w:ascii="Corbel" w:hAnsi="Corbel"/>
          <w:i/>
          <w:smallCaps/>
          <w:sz w:val="24"/>
          <w:szCs w:val="24"/>
        </w:rPr>
        <w:t>2024-2029</w:t>
      </w:r>
    </w:p>
    <w:p w14:paraId="0CDAAFD2" w14:textId="77777777" w:rsidR="00532A9D" w:rsidRDefault="00532A9D" w:rsidP="00532A9D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</w:p>
    <w:p w14:paraId="3C97C49C" w14:textId="77777777" w:rsidR="00532A9D" w:rsidRPr="00EA4832" w:rsidRDefault="00532A9D" w:rsidP="00532A9D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>Rok akademicki  202</w:t>
      </w:r>
      <w:r w:rsidR="00690BE2">
        <w:rPr>
          <w:rFonts w:ascii="Corbel" w:hAnsi="Corbel"/>
          <w:sz w:val="20"/>
          <w:szCs w:val="20"/>
        </w:rPr>
        <w:t>5</w:t>
      </w:r>
      <w:r>
        <w:rPr>
          <w:rFonts w:ascii="Corbel" w:hAnsi="Corbel"/>
          <w:sz w:val="20"/>
          <w:szCs w:val="20"/>
        </w:rPr>
        <w:t>/202</w:t>
      </w:r>
      <w:r w:rsidR="00690BE2">
        <w:rPr>
          <w:rFonts w:ascii="Corbel" w:hAnsi="Corbel"/>
          <w:sz w:val="20"/>
          <w:szCs w:val="20"/>
        </w:rPr>
        <w:t>6</w:t>
      </w:r>
    </w:p>
    <w:p w14:paraId="255E6CCA" w14:textId="77777777" w:rsidR="00532A9D" w:rsidRPr="009C54AE" w:rsidRDefault="00532A9D" w:rsidP="00532A9D">
      <w:pPr>
        <w:spacing w:after="0" w:line="240" w:lineRule="auto"/>
        <w:jc w:val="center"/>
        <w:rPr>
          <w:rFonts w:ascii="Corbel" w:hAnsi="Corbel"/>
          <w:sz w:val="24"/>
          <w:szCs w:val="24"/>
        </w:rPr>
      </w:pPr>
    </w:p>
    <w:p w14:paraId="32804C3D" w14:textId="77777777" w:rsidR="00532A9D" w:rsidRPr="009C54AE" w:rsidRDefault="00532A9D" w:rsidP="00532A9D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532A9D" w:rsidRPr="009C54AE" w14:paraId="624FE33C" w14:textId="77777777" w:rsidTr="00C62C8A">
        <w:tc>
          <w:tcPr>
            <w:tcW w:w="2694" w:type="dxa"/>
            <w:vAlign w:val="center"/>
          </w:tcPr>
          <w:p w14:paraId="7EF9853E" w14:textId="77777777" w:rsidR="00532A9D" w:rsidRPr="009C54AE" w:rsidRDefault="00532A9D" w:rsidP="00C62C8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579877F" w14:textId="77777777" w:rsidR="00532A9D" w:rsidRPr="009C54AE" w:rsidRDefault="00532A9D" w:rsidP="00C62C8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Język polski</w:t>
            </w:r>
          </w:p>
        </w:tc>
      </w:tr>
      <w:tr w:rsidR="00532A9D" w:rsidRPr="009C54AE" w14:paraId="102D7220" w14:textId="77777777" w:rsidTr="00C62C8A">
        <w:tc>
          <w:tcPr>
            <w:tcW w:w="2694" w:type="dxa"/>
            <w:vAlign w:val="center"/>
          </w:tcPr>
          <w:p w14:paraId="2DCD554E" w14:textId="77777777" w:rsidR="00532A9D" w:rsidRPr="009C54AE" w:rsidRDefault="00532A9D" w:rsidP="00C62C8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394E6961" w14:textId="77777777" w:rsidR="00532A9D" w:rsidRPr="009C54AE" w:rsidRDefault="00532A9D" w:rsidP="00C62C8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532A9D" w:rsidRPr="009C54AE" w14:paraId="0B84B895" w14:textId="77777777" w:rsidTr="00C62C8A">
        <w:tc>
          <w:tcPr>
            <w:tcW w:w="2694" w:type="dxa"/>
            <w:vAlign w:val="center"/>
          </w:tcPr>
          <w:p w14:paraId="3A7FFED5" w14:textId="77777777" w:rsidR="00532A9D" w:rsidRPr="009C54AE" w:rsidRDefault="00532A9D" w:rsidP="00C62C8A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5B5FF69C" w14:textId="77777777" w:rsidR="00532A9D" w:rsidRPr="009C54AE" w:rsidRDefault="00195676" w:rsidP="00C62C8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532A9D" w:rsidRPr="009C54AE" w14:paraId="0279A506" w14:textId="77777777" w:rsidTr="00C62C8A">
        <w:tc>
          <w:tcPr>
            <w:tcW w:w="2694" w:type="dxa"/>
            <w:vAlign w:val="center"/>
          </w:tcPr>
          <w:p w14:paraId="7DA9F3E8" w14:textId="77777777" w:rsidR="00532A9D" w:rsidRPr="009C54AE" w:rsidRDefault="00532A9D" w:rsidP="00C62C8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7BFF0BEE" w14:textId="77777777" w:rsidR="00532A9D" w:rsidRPr="009C54AE" w:rsidRDefault="00195676" w:rsidP="00C62C8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532A9D" w:rsidRPr="009C54AE" w14:paraId="6003703E" w14:textId="77777777" w:rsidTr="00C62C8A">
        <w:tc>
          <w:tcPr>
            <w:tcW w:w="2694" w:type="dxa"/>
            <w:vAlign w:val="center"/>
          </w:tcPr>
          <w:p w14:paraId="0FBC7887" w14:textId="77777777" w:rsidR="00532A9D" w:rsidRPr="009C54AE" w:rsidRDefault="00532A9D" w:rsidP="00C62C8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4C688000" w14:textId="77777777" w:rsidR="00532A9D" w:rsidRPr="009C54AE" w:rsidRDefault="00532A9D" w:rsidP="00C62C8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532A9D" w:rsidRPr="009C54AE" w14:paraId="4EC4A16D" w14:textId="77777777" w:rsidTr="00C62C8A">
        <w:tc>
          <w:tcPr>
            <w:tcW w:w="2694" w:type="dxa"/>
            <w:vAlign w:val="center"/>
          </w:tcPr>
          <w:p w14:paraId="7EF5D81B" w14:textId="77777777" w:rsidR="00532A9D" w:rsidRPr="009C54AE" w:rsidRDefault="00532A9D" w:rsidP="00C62C8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38707EFE" w14:textId="77777777" w:rsidR="00532A9D" w:rsidRPr="009C54AE" w:rsidRDefault="00FA3383" w:rsidP="00C62C8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</w:t>
            </w:r>
            <w:r w:rsidR="00532A9D">
              <w:rPr>
                <w:rFonts w:ascii="Corbel" w:hAnsi="Corbel"/>
                <w:b w:val="0"/>
                <w:sz w:val="24"/>
                <w:szCs w:val="24"/>
              </w:rPr>
              <w:t>ednolite studia magisterskie</w:t>
            </w:r>
          </w:p>
        </w:tc>
      </w:tr>
      <w:tr w:rsidR="00532A9D" w:rsidRPr="009C54AE" w14:paraId="0714EC6E" w14:textId="77777777" w:rsidTr="00C62C8A">
        <w:tc>
          <w:tcPr>
            <w:tcW w:w="2694" w:type="dxa"/>
            <w:vAlign w:val="center"/>
          </w:tcPr>
          <w:p w14:paraId="6871B38D" w14:textId="77777777" w:rsidR="00532A9D" w:rsidRPr="009C54AE" w:rsidRDefault="00532A9D" w:rsidP="00C62C8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6D022A12" w14:textId="77777777" w:rsidR="00532A9D" w:rsidRPr="009C54AE" w:rsidRDefault="00532A9D" w:rsidP="00C62C8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532A9D" w:rsidRPr="009C54AE" w14:paraId="0B4DACCF" w14:textId="77777777" w:rsidTr="00C62C8A">
        <w:tc>
          <w:tcPr>
            <w:tcW w:w="2694" w:type="dxa"/>
            <w:vAlign w:val="center"/>
          </w:tcPr>
          <w:p w14:paraId="48BEDD0D" w14:textId="77777777" w:rsidR="00532A9D" w:rsidRPr="009C54AE" w:rsidRDefault="00532A9D" w:rsidP="00C62C8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D331230" w14:textId="77777777" w:rsidR="00532A9D" w:rsidRPr="009C54AE" w:rsidRDefault="00532A9D" w:rsidP="00C62C8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Niestacjonarne</w:t>
            </w:r>
          </w:p>
        </w:tc>
      </w:tr>
      <w:tr w:rsidR="00532A9D" w:rsidRPr="009C54AE" w14:paraId="146FFDA9" w14:textId="77777777" w:rsidTr="00C62C8A">
        <w:tc>
          <w:tcPr>
            <w:tcW w:w="2694" w:type="dxa"/>
            <w:vAlign w:val="center"/>
          </w:tcPr>
          <w:p w14:paraId="3DEB2DDB" w14:textId="77777777" w:rsidR="00532A9D" w:rsidRPr="009C54AE" w:rsidRDefault="00532A9D" w:rsidP="00C62C8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24B0E4B" w14:textId="77777777" w:rsidR="00532A9D" w:rsidRPr="009C54AE" w:rsidRDefault="00FA3383" w:rsidP="00C62C8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II, sem. 3</w:t>
            </w:r>
          </w:p>
        </w:tc>
      </w:tr>
      <w:tr w:rsidR="00532A9D" w:rsidRPr="009C54AE" w14:paraId="6C7974F9" w14:textId="77777777" w:rsidTr="00C62C8A">
        <w:tc>
          <w:tcPr>
            <w:tcW w:w="2694" w:type="dxa"/>
            <w:vAlign w:val="center"/>
          </w:tcPr>
          <w:p w14:paraId="2762E888" w14:textId="77777777" w:rsidR="00532A9D" w:rsidRPr="009C54AE" w:rsidRDefault="00532A9D" w:rsidP="00C62C8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187F735D" w14:textId="77777777" w:rsidR="00532A9D" w:rsidRPr="009C54AE" w:rsidRDefault="00A462A5" w:rsidP="00C62C8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B. </w:t>
            </w:r>
            <w:r w:rsidR="00532A9D">
              <w:rPr>
                <w:rFonts w:ascii="Corbel" w:hAnsi="Corbel"/>
                <w:b w:val="0"/>
                <w:sz w:val="24"/>
                <w:szCs w:val="24"/>
              </w:rPr>
              <w:t>Przygotowanie merytoryczne nauczycieli przedszkoli i klas I-III szkoły podstawowej, jako przygotowanie do integracji treści nauczania</w:t>
            </w:r>
          </w:p>
        </w:tc>
      </w:tr>
      <w:tr w:rsidR="00532A9D" w:rsidRPr="009C54AE" w14:paraId="606D53C6" w14:textId="77777777" w:rsidTr="00C62C8A">
        <w:tc>
          <w:tcPr>
            <w:tcW w:w="2694" w:type="dxa"/>
            <w:vAlign w:val="center"/>
          </w:tcPr>
          <w:p w14:paraId="0A896B86" w14:textId="77777777" w:rsidR="00532A9D" w:rsidRPr="009C54AE" w:rsidRDefault="00532A9D" w:rsidP="00C62C8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54EE98EB" w14:textId="77777777" w:rsidR="00532A9D" w:rsidRPr="009C54AE" w:rsidRDefault="00532A9D" w:rsidP="00C62C8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532A9D" w:rsidRPr="009C54AE" w14:paraId="4A0C063F" w14:textId="77777777" w:rsidTr="00C62C8A">
        <w:tc>
          <w:tcPr>
            <w:tcW w:w="2694" w:type="dxa"/>
            <w:vAlign w:val="center"/>
          </w:tcPr>
          <w:p w14:paraId="5D33BC0D" w14:textId="77777777" w:rsidR="00532A9D" w:rsidRPr="009C54AE" w:rsidRDefault="00532A9D" w:rsidP="00C62C8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4C238DC" w14:textId="77777777" w:rsidR="00532A9D" w:rsidRPr="009C54AE" w:rsidRDefault="00532A9D" w:rsidP="00C62C8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Alicja Kubik</w:t>
            </w:r>
          </w:p>
        </w:tc>
      </w:tr>
      <w:tr w:rsidR="00532A9D" w:rsidRPr="009C54AE" w14:paraId="3D76E44C" w14:textId="77777777" w:rsidTr="00C62C8A">
        <w:tc>
          <w:tcPr>
            <w:tcW w:w="2694" w:type="dxa"/>
            <w:vAlign w:val="center"/>
          </w:tcPr>
          <w:p w14:paraId="4A586CD0" w14:textId="77777777" w:rsidR="00532A9D" w:rsidRPr="009C54AE" w:rsidRDefault="00532A9D" w:rsidP="00C62C8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3D533DCE" w14:textId="77777777" w:rsidR="00532A9D" w:rsidRPr="009C54AE" w:rsidRDefault="00532A9D" w:rsidP="00C62C8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152116FF" w14:textId="77777777" w:rsidR="00532A9D" w:rsidRPr="009C54AE" w:rsidRDefault="00532A9D" w:rsidP="00532A9D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="00A462A5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14:paraId="317BF0E1" w14:textId="77777777" w:rsidR="00532A9D" w:rsidRPr="009C54AE" w:rsidRDefault="00532A9D" w:rsidP="00532A9D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AD4C313" w14:textId="77777777" w:rsidR="00532A9D" w:rsidRPr="009C54AE" w:rsidRDefault="00532A9D" w:rsidP="00532A9D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4F4C99DA" w14:textId="77777777" w:rsidR="00532A9D" w:rsidRPr="009C54AE" w:rsidRDefault="00532A9D" w:rsidP="00532A9D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532A9D" w:rsidRPr="009C54AE" w14:paraId="4AE0374B" w14:textId="77777777" w:rsidTr="00C62C8A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7140A" w14:textId="77777777" w:rsidR="00532A9D" w:rsidRDefault="00532A9D" w:rsidP="00C62C8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3288A74A" w14:textId="77777777" w:rsidR="00532A9D" w:rsidRPr="009C54AE" w:rsidRDefault="00532A9D" w:rsidP="00C62C8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68BB0" w14:textId="77777777" w:rsidR="00532A9D" w:rsidRPr="009C54AE" w:rsidRDefault="00532A9D" w:rsidP="00C62C8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9B58E" w14:textId="77777777" w:rsidR="00532A9D" w:rsidRPr="009C54AE" w:rsidRDefault="00532A9D" w:rsidP="00C62C8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6E187" w14:textId="77777777" w:rsidR="00532A9D" w:rsidRPr="009C54AE" w:rsidRDefault="00532A9D" w:rsidP="00C62C8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6C2D3" w14:textId="77777777" w:rsidR="00532A9D" w:rsidRPr="009C54AE" w:rsidRDefault="00532A9D" w:rsidP="00C62C8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CD6C5" w14:textId="77777777" w:rsidR="00532A9D" w:rsidRPr="009C54AE" w:rsidRDefault="00532A9D" w:rsidP="00C62C8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80D4C" w14:textId="77777777" w:rsidR="00532A9D" w:rsidRPr="009C54AE" w:rsidRDefault="00532A9D" w:rsidP="00C62C8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2F7B9" w14:textId="77777777" w:rsidR="00532A9D" w:rsidRPr="009C54AE" w:rsidRDefault="00532A9D" w:rsidP="00C62C8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64940" w14:textId="77777777" w:rsidR="00532A9D" w:rsidRPr="009C54AE" w:rsidRDefault="00532A9D" w:rsidP="00C62C8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4FC50" w14:textId="77777777" w:rsidR="00532A9D" w:rsidRPr="009C54AE" w:rsidRDefault="00532A9D" w:rsidP="00C62C8A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532A9D" w:rsidRPr="009C54AE" w14:paraId="53B8E20A" w14:textId="77777777" w:rsidTr="00C62C8A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614DC" w14:textId="77777777" w:rsidR="00532A9D" w:rsidRPr="009C54AE" w:rsidRDefault="00FA3383" w:rsidP="00C62C8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B02E1" w14:textId="77777777" w:rsidR="00532A9D" w:rsidRPr="009C54AE" w:rsidRDefault="00532A9D" w:rsidP="00C62C8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A4C19" w14:textId="77777777" w:rsidR="00532A9D" w:rsidRPr="009C54AE" w:rsidRDefault="00532A9D" w:rsidP="00C62C8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65D88" w14:textId="77777777" w:rsidR="00532A9D" w:rsidRPr="009C54AE" w:rsidRDefault="00532A9D" w:rsidP="00C62C8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F0D63" w14:textId="77777777" w:rsidR="00532A9D" w:rsidRPr="009C54AE" w:rsidRDefault="00532A9D" w:rsidP="00C62C8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166DA" w14:textId="77777777" w:rsidR="00532A9D" w:rsidRPr="009C54AE" w:rsidRDefault="00532A9D" w:rsidP="00C62C8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3BBDE" w14:textId="77777777" w:rsidR="00532A9D" w:rsidRPr="009C54AE" w:rsidRDefault="00532A9D" w:rsidP="00C62C8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B2B75" w14:textId="77777777" w:rsidR="00532A9D" w:rsidRPr="009C54AE" w:rsidRDefault="00532A9D" w:rsidP="00C62C8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F126D" w14:textId="77777777" w:rsidR="00532A9D" w:rsidRPr="009C54AE" w:rsidRDefault="00532A9D" w:rsidP="00C62C8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2C128" w14:textId="77777777" w:rsidR="00532A9D" w:rsidRPr="009C54AE" w:rsidRDefault="00532A9D" w:rsidP="00C62C8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76C4708C" w14:textId="77777777" w:rsidR="00532A9D" w:rsidRPr="009C54AE" w:rsidRDefault="00532A9D" w:rsidP="00532A9D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691E9FAC" w14:textId="77777777" w:rsidR="00532A9D" w:rsidRPr="009C54AE" w:rsidRDefault="00532A9D" w:rsidP="00532A9D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56E06A37" w14:textId="77777777" w:rsidR="00532A9D" w:rsidRPr="009C54AE" w:rsidRDefault="00532A9D" w:rsidP="00532A9D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7A57ACEC" w14:textId="77777777" w:rsidR="00532A9D" w:rsidRPr="009C54AE" w:rsidRDefault="00532A9D" w:rsidP="00532A9D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24DBE">
        <w:rPr>
          <w:rFonts w:ascii="Corbel" w:hAnsi="Corbel"/>
          <w:b w:val="0"/>
          <w:smallCaps w:val="0"/>
          <w:szCs w:val="24"/>
          <w:u w:val="single"/>
        </w:rPr>
        <w:t>zajęcia w formie tradycyjnej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1091DDFC" w14:textId="77777777" w:rsidR="00532A9D" w:rsidRPr="009C54AE" w:rsidRDefault="00532A9D" w:rsidP="00532A9D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14:paraId="46FDD6F3" w14:textId="77777777" w:rsidR="00532A9D" w:rsidRPr="009C54AE" w:rsidRDefault="00532A9D" w:rsidP="00532A9D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132C1048" w14:textId="77777777" w:rsidR="00532A9D" w:rsidRPr="009C54AE" w:rsidRDefault="00532A9D" w:rsidP="00532A9D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</w:t>
      </w:r>
      <w:r>
        <w:rPr>
          <w:rFonts w:ascii="Corbel" w:hAnsi="Corbel"/>
          <w:smallCaps w:val="0"/>
          <w:szCs w:val="24"/>
        </w:rPr>
        <w:t>): egzamin</w:t>
      </w:r>
    </w:p>
    <w:p w14:paraId="1C795221" w14:textId="77777777" w:rsidR="00532A9D" w:rsidRDefault="00532A9D" w:rsidP="00532A9D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55089C3" w14:textId="77777777" w:rsidR="00532A9D" w:rsidRPr="009C54AE" w:rsidRDefault="00532A9D" w:rsidP="00532A9D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532A9D" w:rsidRPr="009C54AE" w14:paraId="039B1C02" w14:textId="77777777" w:rsidTr="00C62C8A">
        <w:tc>
          <w:tcPr>
            <w:tcW w:w="9670" w:type="dxa"/>
          </w:tcPr>
          <w:p w14:paraId="2DC1EC83" w14:textId="77777777" w:rsidR="00532A9D" w:rsidRPr="009C54AE" w:rsidRDefault="00532A9D" w:rsidP="00C62C8A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Wiedza z zakresu literaturoznawstwa i nauki o języku na poziomie szkoły średniej.</w:t>
            </w:r>
          </w:p>
        </w:tc>
      </w:tr>
    </w:tbl>
    <w:p w14:paraId="708E37F7" w14:textId="77777777" w:rsidR="00532A9D" w:rsidRDefault="00532A9D" w:rsidP="00532A9D">
      <w:pPr>
        <w:pStyle w:val="Punktygwne"/>
        <w:spacing w:before="0" w:after="0"/>
        <w:rPr>
          <w:rFonts w:ascii="Corbel" w:hAnsi="Corbel"/>
          <w:szCs w:val="24"/>
        </w:rPr>
      </w:pPr>
    </w:p>
    <w:p w14:paraId="1B05E443" w14:textId="77777777" w:rsidR="00532A9D" w:rsidRPr="00C05F44" w:rsidRDefault="00532A9D" w:rsidP="00532A9D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>
        <w:rPr>
          <w:rFonts w:ascii="Corbel" w:hAnsi="Corbel"/>
          <w:szCs w:val="24"/>
        </w:rPr>
        <w:t>cele, efekty uczenia się</w:t>
      </w:r>
      <w:r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4C12969C" w14:textId="77777777" w:rsidR="00532A9D" w:rsidRPr="00C05F44" w:rsidRDefault="00532A9D" w:rsidP="00532A9D">
      <w:pPr>
        <w:pStyle w:val="Punktygwne"/>
        <w:spacing w:before="0" w:after="0"/>
        <w:rPr>
          <w:rFonts w:ascii="Corbel" w:hAnsi="Corbel"/>
          <w:szCs w:val="24"/>
        </w:rPr>
      </w:pPr>
    </w:p>
    <w:p w14:paraId="0028C853" w14:textId="77777777" w:rsidR="00532A9D" w:rsidRDefault="00532A9D" w:rsidP="00532A9D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14:paraId="3799CFFA" w14:textId="77777777" w:rsidR="00532A9D" w:rsidRPr="009C54AE" w:rsidRDefault="00532A9D" w:rsidP="00532A9D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532A9D" w:rsidRPr="009C54AE" w14:paraId="366910AD" w14:textId="77777777" w:rsidTr="00C62C8A">
        <w:tc>
          <w:tcPr>
            <w:tcW w:w="851" w:type="dxa"/>
            <w:vAlign w:val="center"/>
          </w:tcPr>
          <w:p w14:paraId="22CC69AA" w14:textId="77777777" w:rsidR="00532A9D" w:rsidRPr="009C54AE" w:rsidRDefault="00532A9D" w:rsidP="00C62C8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16FE5755" w14:textId="77777777" w:rsidR="00532A9D" w:rsidRPr="009C54AE" w:rsidRDefault="00532A9D" w:rsidP="00C62C8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525A8">
              <w:rPr>
                <w:rStyle w:val="wrtext"/>
                <w:rFonts w:ascii="Corbel" w:hAnsi="Corbel"/>
                <w:b w:val="0"/>
                <w:sz w:val="24"/>
                <w:szCs w:val="24"/>
              </w:rPr>
              <w:t>Zaznajomienie studentów z podstawową terminologią i działami nauki o literaturze, a zwłaszcza ugruntowanie podstawowych pojęć i zjawisk dotyczących struktury dzieła literackiego i elementów świata przedstawionego.</w:t>
            </w:r>
          </w:p>
        </w:tc>
      </w:tr>
      <w:tr w:rsidR="00532A9D" w:rsidRPr="009C54AE" w14:paraId="0144CAC7" w14:textId="77777777" w:rsidTr="00C62C8A">
        <w:tc>
          <w:tcPr>
            <w:tcW w:w="851" w:type="dxa"/>
            <w:vAlign w:val="center"/>
          </w:tcPr>
          <w:p w14:paraId="77B18A8C" w14:textId="77777777" w:rsidR="00532A9D" w:rsidRPr="009C54AE" w:rsidRDefault="00532A9D" w:rsidP="00C62C8A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711D048F" w14:textId="77777777" w:rsidR="00532A9D" w:rsidRPr="009C54AE" w:rsidRDefault="00532A9D" w:rsidP="00C62C8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525A8">
              <w:rPr>
                <w:rStyle w:val="wrtext"/>
                <w:rFonts w:ascii="Corbel" w:hAnsi="Corbel"/>
                <w:b w:val="0"/>
                <w:sz w:val="24"/>
                <w:szCs w:val="24"/>
              </w:rPr>
              <w:t>Nabycie przez studentów umiejętności korzystania z wiedzy literaturoznawczej i językoznawczej w dydaktyce wczesnoszkolnej i przedszkolnej.</w:t>
            </w:r>
          </w:p>
        </w:tc>
      </w:tr>
      <w:tr w:rsidR="00532A9D" w:rsidRPr="009C54AE" w14:paraId="509DD474" w14:textId="77777777" w:rsidTr="00C62C8A">
        <w:tc>
          <w:tcPr>
            <w:tcW w:w="851" w:type="dxa"/>
            <w:vAlign w:val="center"/>
          </w:tcPr>
          <w:p w14:paraId="4723EC44" w14:textId="77777777" w:rsidR="00532A9D" w:rsidRPr="009C54AE" w:rsidRDefault="00532A9D" w:rsidP="00C62C8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482BBA7B" w14:textId="77777777" w:rsidR="00532A9D" w:rsidRPr="009C54AE" w:rsidRDefault="00532A9D" w:rsidP="00C62C8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525A8">
              <w:rPr>
                <w:rStyle w:val="wrtext"/>
                <w:rFonts w:ascii="Corbel" w:hAnsi="Corbel"/>
                <w:b w:val="0"/>
                <w:sz w:val="24"/>
                <w:szCs w:val="24"/>
              </w:rPr>
              <w:t>Zapoznanie studentów z podstawowymi pojęciami, zjawiskami i zagadnieniami z zakresu nauki o języku (fonetyka, fleksja, słowotwórstwo, leksyka i frazeologia, składnia).</w:t>
            </w:r>
          </w:p>
        </w:tc>
      </w:tr>
      <w:tr w:rsidR="00532A9D" w:rsidRPr="009C54AE" w14:paraId="1547CFCC" w14:textId="77777777" w:rsidTr="00C62C8A">
        <w:tc>
          <w:tcPr>
            <w:tcW w:w="851" w:type="dxa"/>
            <w:vAlign w:val="center"/>
          </w:tcPr>
          <w:p w14:paraId="51EC42D3" w14:textId="77777777" w:rsidR="00532A9D" w:rsidRPr="009C54AE" w:rsidRDefault="00532A9D" w:rsidP="00C62C8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6FCC8CF0" w14:textId="77777777" w:rsidR="00532A9D" w:rsidRPr="006525A8" w:rsidRDefault="00532A9D" w:rsidP="00C62C8A">
            <w:pPr>
              <w:pStyle w:val="Podpunkty"/>
              <w:spacing w:before="40" w:after="40"/>
              <w:ind w:left="0"/>
              <w:jc w:val="left"/>
              <w:rPr>
                <w:rStyle w:val="wrtext"/>
                <w:rFonts w:ascii="Corbel" w:hAnsi="Corbel"/>
                <w:b w:val="0"/>
                <w:sz w:val="24"/>
                <w:szCs w:val="24"/>
              </w:rPr>
            </w:pPr>
            <w:r w:rsidRPr="00F32645">
              <w:rPr>
                <w:rFonts w:ascii="Corbel" w:hAnsi="Corbel"/>
                <w:b w:val="0"/>
                <w:sz w:val="24"/>
                <w:szCs w:val="24"/>
              </w:rPr>
              <w:t>Ukazanie przydatności  wiedzy z zakresu podstaw nauki o języku polskim w  rozwijaniu mowy i świadomości fonologicznej uczniów, w nauce czytania i pisania, w nauczaniu gramatyki i ortografii, rozwijaniu umiejętności posługiwania się poprawną polszczyzną w mowie i piśmie</w:t>
            </w:r>
            <w:r>
              <w:rPr>
                <w:rFonts w:ascii="Corbel" w:hAnsi="Corbel"/>
                <w:b w:val="0"/>
                <w:sz w:val="24"/>
                <w:szCs w:val="24"/>
              </w:rPr>
              <w:t>;</w:t>
            </w:r>
          </w:p>
        </w:tc>
      </w:tr>
    </w:tbl>
    <w:p w14:paraId="7EFB7B47" w14:textId="77777777" w:rsidR="00532A9D" w:rsidRPr="009C54AE" w:rsidRDefault="00532A9D" w:rsidP="00532A9D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0B55F83" w14:textId="77777777" w:rsidR="00532A9D" w:rsidRPr="009C54AE" w:rsidRDefault="00532A9D" w:rsidP="00532A9D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Efekty </w:t>
      </w:r>
      <w:r>
        <w:rPr>
          <w:rFonts w:ascii="Corbel" w:hAnsi="Corbel"/>
          <w:b/>
          <w:sz w:val="24"/>
          <w:szCs w:val="24"/>
        </w:rPr>
        <w:t xml:space="preserve">uczenia się </w:t>
      </w:r>
      <w:r w:rsidRPr="009C54AE">
        <w:rPr>
          <w:rFonts w:ascii="Corbel" w:hAnsi="Corbel"/>
          <w:b/>
          <w:sz w:val="24"/>
          <w:szCs w:val="24"/>
        </w:rPr>
        <w:t>dla przedmiotu</w:t>
      </w:r>
    </w:p>
    <w:p w14:paraId="191DDCDD" w14:textId="77777777" w:rsidR="00532A9D" w:rsidRPr="009C54AE" w:rsidRDefault="00532A9D" w:rsidP="00532A9D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532A9D" w:rsidRPr="009C54AE" w14:paraId="6E766331" w14:textId="77777777" w:rsidTr="00C62C8A">
        <w:tc>
          <w:tcPr>
            <w:tcW w:w="1701" w:type="dxa"/>
            <w:vAlign w:val="center"/>
          </w:tcPr>
          <w:p w14:paraId="29AECD93" w14:textId="77777777" w:rsidR="00532A9D" w:rsidRPr="009C54AE" w:rsidRDefault="00532A9D" w:rsidP="00C62C8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3211383A" w14:textId="77777777" w:rsidR="00532A9D" w:rsidRPr="009C54AE" w:rsidRDefault="00532A9D" w:rsidP="00C62C8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59A6C8E8" w14:textId="77777777" w:rsidR="00532A9D" w:rsidRPr="009C54AE" w:rsidRDefault="00532A9D" w:rsidP="00C62C8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Odniesienie do efektów  kierunkowych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532A9D" w:rsidRPr="009C54AE" w14:paraId="08CD461D" w14:textId="77777777" w:rsidTr="00C62C8A">
        <w:tc>
          <w:tcPr>
            <w:tcW w:w="1701" w:type="dxa"/>
          </w:tcPr>
          <w:p w14:paraId="4EC832C1" w14:textId="77777777" w:rsidR="00532A9D" w:rsidRPr="009C54AE" w:rsidRDefault="00532A9D" w:rsidP="000669A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714FFBF0" w14:textId="77777777" w:rsidR="00532A9D" w:rsidRPr="00294CE8" w:rsidRDefault="00532A9D" w:rsidP="00FA3383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eastAsiaTheme="minorHAnsi" w:hAnsi="Corbel" w:cs="TimesNewRoman"/>
                <w:sz w:val="24"/>
                <w:szCs w:val="24"/>
              </w:rPr>
            </w:pPr>
            <w:r>
              <w:rPr>
                <w:rFonts w:ascii="Corbel" w:eastAsiaTheme="minorHAnsi" w:hAnsi="Corbel" w:cs="TimesNewRoman"/>
                <w:sz w:val="24"/>
                <w:szCs w:val="24"/>
              </w:rPr>
              <w:t>Student p</w:t>
            </w:r>
            <w:r w:rsidRPr="00294CE8">
              <w:rPr>
                <w:rFonts w:ascii="Corbel" w:eastAsiaTheme="minorHAnsi" w:hAnsi="Corbel" w:cs="TimesNewRoman"/>
                <w:sz w:val="24"/>
                <w:szCs w:val="24"/>
              </w:rPr>
              <w:t>osł</w:t>
            </w:r>
            <w:r>
              <w:rPr>
                <w:rFonts w:ascii="Corbel" w:eastAsiaTheme="minorHAnsi" w:hAnsi="Corbel" w:cs="TimesNewRoman"/>
                <w:sz w:val="24"/>
                <w:szCs w:val="24"/>
              </w:rPr>
              <w:t>uguje</w:t>
            </w:r>
            <w:r w:rsidRPr="00294CE8">
              <w:rPr>
                <w:rFonts w:ascii="Corbel" w:eastAsiaTheme="minorHAnsi" w:hAnsi="Corbel" w:cs="TimesNewRoman"/>
                <w:sz w:val="24"/>
                <w:szCs w:val="24"/>
              </w:rPr>
              <w:t xml:space="preserve"> się pojęciami z zakresu teorii literatury, kultury oraz</w:t>
            </w:r>
            <w:r>
              <w:rPr>
                <w:rFonts w:ascii="Corbel" w:eastAsiaTheme="minorHAnsi" w:hAnsi="Corbel" w:cs="TimesNewRoman"/>
                <w:sz w:val="24"/>
                <w:szCs w:val="24"/>
              </w:rPr>
              <w:t xml:space="preserve"> wiedzy o języku;</w:t>
            </w:r>
          </w:p>
        </w:tc>
        <w:tc>
          <w:tcPr>
            <w:tcW w:w="1873" w:type="dxa"/>
          </w:tcPr>
          <w:p w14:paraId="2481209F" w14:textId="77777777" w:rsidR="00532A9D" w:rsidRPr="009C54AE" w:rsidRDefault="00532A9D" w:rsidP="000669A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PPiW.W10</w:t>
            </w:r>
          </w:p>
        </w:tc>
      </w:tr>
      <w:tr w:rsidR="00532A9D" w:rsidRPr="009C54AE" w14:paraId="4BD3ACD7" w14:textId="77777777" w:rsidTr="00C62C8A">
        <w:tc>
          <w:tcPr>
            <w:tcW w:w="1701" w:type="dxa"/>
          </w:tcPr>
          <w:p w14:paraId="46076B8D" w14:textId="77777777" w:rsidR="00532A9D" w:rsidRPr="009C54AE" w:rsidRDefault="00532A9D" w:rsidP="000669A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25B5CFB9" w14:textId="77777777" w:rsidR="00532A9D" w:rsidRPr="00294CE8" w:rsidRDefault="00532A9D" w:rsidP="00FA3383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eastAsiaTheme="minorHAnsi" w:hAnsi="Corbel" w:cs="TimesNewRoman"/>
                <w:sz w:val="24"/>
                <w:szCs w:val="24"/>
              </w:rPr>
            </w:pPr>
            <w:r>
              <w:rPr>
                <w:rFonts w:ascii="Corbel" w:eastAsiaTheme="minorHAnsi" w:hAnsi="Corbel" w:cs="TimesNewRoman"/>
                <w:sz w:val="24"/>
                <w:szCs w:val="24"/>
              </w:rPr>
              <w:t xml:space="preserve">Zna </w:t>
            </w:r>
            <w:r w:rsidRPr="00294CE8">
              <w:rPr>
                <w:rFonts w:ascii="Corbel" w:eastAsiaTheme="minorHAnsi" w:hAnsi="Corbel" w:cs="TimesNewRoman"/>
                <w:sz w:val="24"/>
                <w:szCs w:val="24"/>
              </w:rPr>
              <w:t>podstawy i zakres doboru treś</w:t>
            </w:r>
            <w:r>
              <w:rPr>
                <w:rFonts w:ascii="Corbel" w:eastAsiaTheme="minorHAnsi" w:hAnsi="Corbel" w:cs="TimesNewRoman"/>
                <w:sz w:val="24"/>
                <w:szCs w:val="24"/>
              </w:rPr>
              <w:t>ci nauczania dzieci i</w:t>
            </w:r>
            <w:r w:rsidRPr="00294CE8">
              <w:rPr>
                <w:rFonts w:ascii="Corbel" w:eastAsiaTheme="minorHAnsi" w:hAnsi="Corbel" w:cs="TimesNewRoman"/>
                <w:sz w:val="24"/>
                <w:szCs w:val="24"/>
              </w:rPr>
              <w:t xml:space="preserve"> uczniów w zakresie języka</w:t>
            </w:r>
            <w:r>
              <w:rPr>
                <w:rFonts w:ascii="Corbel" w:eastAsiaTheme="minorHAnsi" w:hAnsi="Corbel" w:cs="TimesNewRoman"/>
                <w:sz w:val="24"/>
                <w:szCs w:val="24"/>
              </w:rPr>
              <w:t xml:space="preserve"> </w:t>
            </w:r>
            <w:r w:rsidRPr="00294CE8">
              <w:rPr>
                <w:rFonts w:ascii="Corbel" w:eastAsiaTheme="minorHAnsi" w:hAnsi="Corbel" w:cs="TimesNewRoman"/>
                <w:sz w:val="24"/>
                <w:szCs w:val="24"/>
              </w:rPr>
              <w:t>polskiego, pojęcia z zakresu teorii literatury, kultury oraz wiedzy o języku, a także</w:t>
            </w:r>
            <w:r>
              <w:rPr>
                <w:rFonts w:ascii="Corbel" w:eastAsiaTheme="minorHAnsi" w:hAnsi="Corbel" w:cs="TimesNewRoman"/>
                <w:sz w:val="24"/>
                <w:szCs w:val="24"/>
              </w:rPr>
              <w:t xml:space="preserve"> klasyczną i współczesną literaturę dla dzieci oraz kulturę dla dziecięcego odbiorcy;</w:t>
            </w:r>
          </w:p>
        </w:tc>
        <w:tc>
          <w:tcPr>
            <w:tcW w:w="1873" w:type="dxa"/>
          </w:tcPr>
          <w:p w14:paraId="4AEEBB55" w14:textId="77777777" w:rsidR="008E377B" w:rsidRDefault="008E377B" w:rsidP="000669A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3957E86" w14:textId="77777777" w:rsidR="008E377B" w:rsidRDefault="008E377B" w:rsidP="000669A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923C1EE" w14:textId="77777777" w:rsidR="00532A9D" w:rsidRPr="009C54AE" w:rsidRDefault="00532A9D" w:rsidP="000669A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PPiW.W10</w:t>
            </w:r>
          </w:p>
        </w:tc>
      </w:tr>
      <w:tr w:rsidR="00532A9D" w:rsidRPr="009C54AE" w14:paraId="32E28863" w14:textId="77777777" w:rsidTr="00C62C8A">
        <w:tc>
          <w:tcPr>
            <w:tcW w:w="1701" w:type="dxa"/>
          </w:tcPr>
          <w:p w14:paraId="129A84BB" w14:textId="77777777" w:rsidR="00532A9D" w:rsidRPr="009C54AE" w:rsidRDefault="00532A9D" w:rsidP="000669A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14:paraId="4CE2BE7E" w14:textId="77777777" w:rsidR="00532A9D" w:rsidRPr="00294CE8" w:rsidRDefault="00532A9D" w:rsidP="00FA3383">
            <w:pPr>
              <w:spacing w:after="0" w:line="240" w:lineRule="auto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294CE8">
              <w:rPr>
                <w:rFonts w:ascii="Corbel" w:hAnsi="Corbel"/>
                <w:sz w:val="24"/>
                <w:szCs w:val="24"/>
              </w:rPr>
              <w:t>Zna etapy nabywania umiejętności czytania i pisania w języku polskim</w:t>
            </w:r>
            <w:r>
              <w:rPr>
                <w:rFonts w:ascii="Corbel" w:hAnsi="Corbel"/>
                <w:sz w:val="24"/>
                <w:szCs w:val="24"/>
              </w:rPr>
              <w:t>;</w:t>
            </w:r>
          </w:p>
        </w:tc>
        <w:tc>
          <w:tcPr>
            <w:tcW w:w="1873" w:type="dxa"/>
          </w:tcPr>
          <w:p w14:paraId="31B2C955" w14:textId="77777777" w:rsidR="00532A9D" w:rsidRPr="009C54AE" w:rsidRDefault="00532A9D" w:rsidP="000669A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PPiW.W10</w:t>
            </w:r>
          </w:p>
        </w:tc>
      </w:tr>
      <w:tr w:rsidR="00532A9D" w:rsidRPr="009C54AE" w14:paraId="3CE36AB7" w14:textId="77777777" w:rsidTr="00C62C8A">
        <w:tc>
          <w:tcPr>
            <w:tcW w:w="1701" w:type="dxa"/>
          </w:tcPr>
          <w:p w14:paraId="379714E2" w14:textId="77777777" w:rsidR="00532A9D" w:rsidRPr="009C54AE" w:rsidRDefault="00532A9D" w:rsidP="000669A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3A08F08D" w14:textId="77777777" w:rsidR="00532A9D" w:rsidRPr="00294CE8" w:rsidRDefault="00532A9D" w:rsidP="00FA338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Funkcjonalnie posługuje</w:t>
            </w:r>
            <w:r w:rsidRPr="00294CE8">
              <w:rPr>
                <w:rFonts w:ascii="Corbel" w:hAnsi="Corbel"/>
                <w:sz w:val="24"/>
                <w:szCs w:val="24"/>
              </w:rPr>
              <w:t xml:space="preserve"> się pojęciami z zakresu teorii literatury, kultury oraz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294CE8">
              <w:rPr>
                <w:rFonts w:ascii="Corbel" w:hAnsi="Corbel"/>
                <w:sz w:val="24"/>
                <w:szCs w:val="24"/>
              </w:rPr>
              <w:t>wiedzy o języku;</w:t>
            </w:r>
          </w:p>
        </w:tc>
        <w:tc>
          <w:tcPr>
            <w:tcW w:w="1873" w:type="dxa"/>
          </w:tcPr>
          <w:p w14:paraId="040131E2" w14:textId="77777777" w:rsidR="00532A9D" w:rsidRPr="009C54AE" w:rsidRDefault="00532A9D" w:rsidP="000669A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PPiW.W10</w:t>
            </w:r>
          </w:p>
        </w:tc>
      </w:tr>
      <w:tr w:rsidR="00532A9D" w:rsidRPr="009C54AE" w14:paraId="50E3F4C1" w14:textId="77777777" w:rsidTr="00C62C8A">
        <w:tc>
          <w:tcPr>
            <w:tcW w:w="1701" w:type="dxa"/>
          </w:tcPr>
          <w:p w14:paraId="7B81D07C" w14:textId="77777777" w:rsidR="00532A9D" w:rsidRPr="009C54AE" w:rsidRDefault="00532A9D" w:rsidP="000669A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14:paraId="3E28155D" w14:textId="77777777" w:rsidR="00532A9D" w:rsidRPr="00294CE8" w:rsidRDefault="00532A9D" w:rsidP="00FA338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Dokonuje</w:t>
            </w:r>
            <w:r w:rsidRPr="00294CE8">
              <w:rPr>
                <w:rFonts w:ascii="Corbel" w:hAnsi="Corbel"/>
                <w:sz w:val="24"/>
                <w:szCs w:val="24"/>
              </w:rPr>
              <w:t xml:space="preserve"> analizy i interpretacji zróżnicowanych formalnie dzieł literackich ora</w:t>
            </w:r>
            <w:r>
              <w:rPr>
                <w:rFonts w:ascii="Corbel" w:hAnsi="Corbel"/>
                <w:sz w:val="24"/>
                <w:szCs w:val="24"/>
              </w:rPr>
              <w:t xml:space="preserve">z </w:t>
            </w:r>
            <w:r w:rsidRPr="00294CE8">
              <w:rPr>
                <w:rFonts w:ascii="Corbel" w:hAnsi="Corbel"/>
                <w:sz w:val="24"/>
                <w:szCs w:val="24"/>
              </w:rPr>
              <w:t>kulturowych;</w:t>
            </w:r>
          </w:p>
        </w:tc>
        <w:tc>
          <w:tcPr>
            <w:tcW w:w="1873" w:type="dxa"/>
          </w:tcPr>
          <w:p w14:paraId="22C8756A" w14:textId="77777777" w:rsidR="00532A9D" w:rsidRDefault="00532A9D" w:rsidP="000669A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 U04</w:t>
            </w:r>
          </w:p>
          <w:p w14:paraId="7F4D3B2C" w14:textId="77777777" w:rsidR="00532A9D" w:rsidRPr="009C54AE" w:rsidRDefault="00532A9D" w:rsidP="000669A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 U06</w:t>
            </w:r>
          </w:p>
        </w:tc>
      </w:tr>
      <w:tr w:rsidR="00532A9D" w:rsidRPr="009C54AE" w14:paraId="3CBA68FA" w14:textId="77777777" w:rsidTr="00C62C8A">
        <w:tc>
          <w:tcPr>
            <w:tcW w:w="1701" w:type="dxa"/>
          </w:tcPr>
          <w:p w14:paraId="54316DFF" w14:textId="77777777" w:rsidR="00532A9D" w:rsidRPr="009C54AE" w:rsidRDefault="00532A9D" w:rsidP="000669A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14:paraId="0755C055" w14:textId="77777777" w:rsidR="00532A9D" w:rsidRPr="00294CE8" w:rsidRDefault="00532A9D" w:rsidP="00FA338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Wyróżnia</w:t>
            </w:r>
            <w:r w:rsidRPr="00294CE8">
              <w:rPr>
                <w:rFonts w:ascii="Corbel" w:hAnsi="Corbel"/>
                <w:sz w:val="24"/>
                <w:szCs w:val="24"/>
              </w:rPr>
              <w:t xml:space="preserve"> wśród różnych zjawisk językowych kategorie prymarne i sekundarne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294CE8">
              <w:rPr>
                <w:rFonts w:ascii="Corbel" w:hAnsi="Corbel"/>
                <w:sz w:val="24"/>
                <w:szCs w:val="24"/>
              </w:rPr>
              <w:t>odpowiednie dla dziecka w wieku przedszkolnym i młodszym wieku szkolnym;</w:t>
            </w:r>
          </w:p>
        </w:tc>
        <w:tc>
          <w:tcPr>
            <w:tcW w:w="1873" w:type="dxa"/>
          </w:tcPr>
          <w:p w14:paraId="7FC0378B" w14:textId="77777777" w:rsidR="00532A9D" w:rsidRDefault="00532A9D" w:rsidP="000669A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 U08</w:t>
            </w:r>
          </w:p>
          <w:p w14:paraId="0C1FD852" w14:textId="77777777" w:rsidR="00532A9D" w:rsidRPr="009C54AE" w:rsidRDefault="00532A9D" w:rsidP="000669A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 U07</w:t>
            </w:r>
          </w:p>
        </w:tc>
      </w:tr>
      <w:tr w:rsidR="00532A9D" w:rsidRPr="009C54AE" w14:paraId="1ACD9861" w14:textId="77777777" w:rsidTr="00C62C8A">
        <w:tc>
          <w:tcPr>
            <w:tcW w:w="1701" w:type="dxa"/>
          </w:tcPr>
          <w:p w14:paraId="565A1895" w14:textId="77777777" w:rsidR="00532A9D" w:rsidRPr="009C54AE" w:rsidRDefault="00532A9D" w:rsidP="000669A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096" w:type="dxa"/>
          </w:tcPr>
          <w:p w14:paraId="596DFD32" w14:textId="77777777" w:rsidR="00532A9D" w:rsidRPr="00484D9E" w:rsidRDefault="00532A9D" w:rsidP="00FA3383">
            <w:pPr>
              <w:spacing w:after="0" w:line="240" w:lineRule="auto"/>
              <w:rPr>
                <w:rFonts w:ascii="Corbel" w:hAnsi="Corbel"/>
                <w:color w:val="00000A"/>
                <w:sz w:val="24"/>
                <w:szCs w:val="24"/>
              </w:rPr>
            </w:pPr>
            <w:r>
              <w:rPr>
                <w:rFonts w:ascii="Corbel" w:hAnsi="Corbel"/>
                <w:color w:val="00000A"/>
                <w:sz w:val="24"/>
                <w:szCs w:val="24"/>
              </w:rPr>
              <w:t>Wypowiada</w:t>
            </w:r>
            <w:r w:rsidRPr="00294CE8">
              <w:rPr>
                <w:rFonts w:ascii="Corbel" w:hAnsi="Corbel"/>
                <w:color w:val="00000A"/>
                <w:sz w:val="24"/>
                <w:szCs w:val="24"/>
              </w:rPr>
              <w:t xml:space="preserve"> się w mowie i w piśmie w sposób klarowny, spójny i precyzyjny,</w:t>
            </w:r>
            <w:r>
              <w:rPr>
                <w:rFonts w:ascii="Corbel" w:hAnsi="Corbel"/>
                <w:color w:val="00000A"/>
                <w:sz w:val="24"/>
                <w:szCs w:val="24"/>
              </w:rPr>
              <w:t xml:space="preserve"> </w:t>
            </w:r>
            <w:r w:rsidRPr="00294CE8">
              <w:rPr>
                <w:rFonts w:ascii="Corbel" w:hAnsi="Corbel"/>
                <w:color w:val="00000A"/>
                <w:sz w:val="24"/>
                <w:szCs w:val="24"/>
              </w:rPr>
              <w:t>konstruując rozbudowane ustne i pisemne wypowiedzi na określone tematy;</w:t>
            </w:r>
          </w:p>
        </w:tc>
        <w:tc>
          <w:tcPr>
            <w:tcW w:w="1873" w:type="dxa"/>
          </w:tcPr>
          <w:p w14:paraId="6B9744AC" w14:textId="77777777" w:rsidR="00532A9D" w:rsidRDefault="00532A9D" w:rsidP="000669A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 U09</w:t>
            </w:r>
          </w:p>
          <w:p w14:paraId="25326EB3" w14:textId="77777777" w:rsidR="00532A9D" w:rsidRPr="009C54AE" w:rsidRDefault="00532A9D" w:rsidP="000669A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 U07</w:t>
            </w:r>
          </w:p>
        </w:tc>
      </w:tr>
      <w:tr w:rsidR="00532A9D" w:rsidRPr="009C54AE" w14:paraId="2A4E2DA1" w14:textId="77777777" w:rsidTr="00C62C8A">
        <w:tc>
          <w:tcPr>
            <w:tcW w:w="1701" w:type="dxa"/>
          </w:tcPr>
          <w:p w14:paraId="5C5B826D" w14:textId="77777777" w:rsidR="00532A9D" w:rsidRPr="009C54AE" w:rsidRDefault="00532A9D" w:rsidP="000669A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6096" w:type="dxa"/>
          </w:tcPr>
          <w:p w14:paraId="3DA76A7C" w14:textId="77777777" w:rsidR="00532A9D" w:rsidRPr="00484D9E" w:rsidRDefault="00532A9D" w:rsidP="00FA3383">
            <w:pPr>
              <w:spacing w:after="0" w:line="240" w:lineRule="auto"/>
              <w:rPr>
                <w:rFonts w:ascii="Corbel" w:hAnsi="Corbel"/>
                <w:color w:val="00000A"/>
                <w:sz w:val="24"/>
                <w:szCs w:val="24"/>
              </w:rPr>
            </w:pPr>
            <w:r>
              <w:rPr>
                <w:rFonts w:ascii="Corbel" w:hAnsi="Corbel"/>
                <w:color w:val="00000A"/>
                <w:sz w:val="24"/>
                <w:szCs w:val="24"/>
              </w:rPr>
              <w:t>Planuje</w:t>
            </w:r>
            <w:r w:rsidRPr="00294CE8">
              <w:rPr>
                <w:rFonts w:ascii="Corbel" w:hAnsi="Corbel"/>
                <w:color w:val="00000A"/>
                <w:sz w:val="24"/>
                <w:szCs w:val="24"/>
              </w:rPr>
              <w:t xml:space="preserve"> działania na rzecz rozwoju swojej wiedzy i umiejętności w zakresie</w:t>
            </w:r>
            <w:r>
              <w:rPr>
                <w:rFonts w:ascii="Corbel" w:hAnsi="Corbel"/>
                <w:color w:val="00000A"/>
                <w:sz w:val="24"/>
                <w:szCs w:val="24"/>
              </w:rPr>
              <w:t xml:space="preserve"> </w:t>
            </w:r>
            <w:r w:rsidRPr="00294CE8">
              <w:rPr>
                <w:rFonts w:ascii="Corbel" w:hAnsi="Corbel"/>
                <w:color w:val="00000A"/>
                <w:sz w:val="24"/>
                <w:szCs w:val="24"/>
              </w:rPr>
              <w:t>prawidłowej realizacji edukacji polonistycznej w przedszkolu i klasach I–III szkoły</w:t>
            </w:r>
            <w:r>
              <w:rPr>
                <w:rFonts w:ascii="Corbel" w:hAnsi="Corbel"/>
                <w:color w:val="00000A"/>
                <w:sz w:val="24"/>
                <w:szCs w:val="24"/>
              </w:rPr>
              <w:t xml:space="preserve"> </w:t>
            </w:r>
            <w:r w:rsidRPr="00294CE8">
              <w:rPr>
                <w:rFonts w:ascii="Corbel" w:hAnsi="Corbel"/>
                <w:color w:val="00000A"/>
                <w:sz w:val="24"/>
                <w:szCs w:val="24"/>
              </w:rPr>
              <w:t>podstawowej</w:t>
            </w:r>
            <w:r>
              <w:rPr>
                <w:rFonts w:ascii="Corbel" w:hAnsi="Corbel"/>
                <w:color w:val="00000A"/>
                <w:sz w:val="24"/>
                <w:szCs w:val="24"/>
              </w:rPr>
              <w:t>;</w:t>
            </w:r>
          </w:p>
        </w:tc>
        <w:tc>
          <w:tcPr>
            <w:tcW w:w="1873" w:type="dxa"/>
          </w:tcPr>
          <w:p w14:paraId="5AACFD8C" w14:textId="77777777" w:rsidR="008E377B" w:rsidRDefault="008E377B" w:rsidP="000669A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987D048" w14:textId="77777777" w:rsidR="00532A9D" w:rsidRPr="009C54AE" w:rsidRDefault="00532A9D" w:rsidP="000669A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 U10</w:t>
            </w:r>
          </w:p>
        </w:tc>
      </w:tr>
      <w:tr w:rsidR="00532A9D" w:rsidRPr="009C54AE" w14:paraId="025204FB" w14:textId="77777777" w:rsidTr="00C62C8A">
        <w:tc>
          <w:tcPr>
            <w:tcW w:w="1701" w:type="dxa"/>
          </w:tcPr>
          <w:p w14:paraId="14393A4E" w14:textId="77777777" w:rsidR="00532A9D" w:rsidRPr="009C54AE" w:rsidRDefault="00532A9D" w:rsidP="000669A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EK_09</w:t>
            </w:r>
          </w:p>
        </w:tc>
        <w:tc>
          <w:tcPr>
            <w:tcW w:w="6096" w:type="dxa"/>
          </w:tcPr>
          <w:p w14:paraId="727E7A61" w14:textId="77777777" w:rsidR="00532A9D" w:rsidRPr="000669AB" w:rsidRDefault="00532A9D" w:rsidP="00FA3383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eastAsiaTheme="minorHAnsi" w:hAnsi="Corbel" w:cs="TimesNewRoman"/>
                <w:color w:val="00000A"/>
                <w:sz w:val="24"/>
                <w:szCs w:val="24"/>
              </w:rPr>
            </w:pPr>
            <w:r>
              <w:rPr>
                <w:rFonts w:ascii="Corbel" w:eastAsiaTheme="minorHAnsi" w:hAnsi="Corbel" w:cs="TimesNewRoman"/>
                <w:color w:val="00000A"/>
                <w:sz w:val="24"/>
                <w:szCs w:val="24"/>
              </w:rPr>
              <w:t xml:space="preserve">Jest gotów do </w:t>
            </w:r>
            <w:r w:rsidRPr="00484D9E">
              <w:rPr>
                <w:rFonts w:ascii="Corbel" w:eastAsiaTheme="minorHAnsi" w:hAnsi="Corbel" w:cs="TimesNewRoman"/>
                <w:color w:val="00000A"/>
                <w:sz w:val="24"/>
                <w:szCs w:val="24"/>
              </w:rPr>
              <w:t>autorefleksji nad dyspozycjami i posiadanymi kompetencjami merytorycznymi do</w:t>
            </w:r>
            <w:r>
              <w:rPr>
                <w:rFonts w:ascii="Corbel" w:eastAsiaTheme="minorHAnsi" w:hAnsi="Corbel" w:cs="TimesNewRoman"/>
                <w:color w:val="00000A"/>
                <w:sz w:val="24"/>
                <w:szCs w:val="24"/>
              </w:rPr>
              <w:t xml:space="preserve"> wspierania dzieci i uczniów w zakresie rozwoju języka polskiego.</w:t>
            </w:r>
          </w:p>
        </w:tc>
        <w:tc>
          <w:tcPr>
            <w:tcW w:w="1873" w:type="dxa"/>
          </w:tcPr>
          <w:p w14:paraId="7929D658" w14:textId="77777777" w:rsidR="008E377B" w:rsidRDefault="008E377B" w:rsidP="000669A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510D897" w14:textId="77777777" w:rsidR="00532A9D" w:rsidRPr="009C54AE" w:rsidRDefault="00532A9D" w:rsidP="000669A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PPiW.K02</w:t>
            </w:r>
          </w:p>
        </w:tc>
      </w:tr>
    </w:tbl>
    <w:p w14:paraId="1F95C8C8" w14:textId="77777777" w:rsidR="00532A9D" w:rsidRPr="009C54AE" w:rsidRDefault="00532A9D" w:rsidP="00532A9D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04471F5" w14:textId="77777777" w:rsidR="00532A9D" w:rsidRPr="009C54AE" w:rsidRDefault="00532A9D" w:rsidP="00532A9D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3.3Treści programowe </w:t>
      </w:r>
    </w:p>
    <w:p w14:paraId="6CD4918D" w14:textId="77777777" w:rsidR="00532A9D" w:rsidRPr="009C54AE" w:rsidRDefault="00532A9D" w:rsidP="00532A9D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31E0CE5A" w14:textId="77777777" w:rsidR="00532A9D" w:rsidRPr="009C54AE" w:rsidRDefault="00532A9D" w:rsidP="00532A9D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532A9D" w:rsidRPr="009C54AE" w14:paraId="2DCF6F4F" w14:textId="77777777" w:rsidTr="00C62C8A">
        <w:tc>
          <w:tcPr>
            <w:tcW w:w="9639" w:type="dxa"/>
          </w:tcPr>
          <w:p w14:paraId="18591D8D" w14:textId="77777777" w:rsidR="00532A9D" w:rsidRPr="009C54AE" w:rsidRDefault="00532A9D" w:rsidP="00C62C8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532A9D" w:rsidRPr="009C54AE" w14:paraId="080279BA" w14:textId="77777777" w:rsidTr="00C62C8A">
        <w:tc>
          <w:tcPr>
            <w:tcW w:w="9639" w:type="dxa"/>
          </w:tcPr>
          <w:p w14:paraId="09EDEF50" w14:textId="77777777" w:rsidR="00532A9D" w:rsidRPr="00E16130" w:rsidRDefault="00532A9D" w:rsidP="00FA338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16130">
              <w:rPr>
                <w:rFonts w:ascii="Corbel" w:hAnsi="Corbel"/>
                <w:sz w:val="24"/>
                <w:szCs w:val="24"/>
              </w:rPr>
              <w:t>Przedmiot i sposoby istnienia literatury dla dzieci i młodzieży.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E16130">
              <w:rPr>
                <w:rFonts w:ascii="Corbel" w:hAnsi="Corbel"/>
                <w:sz w:val="24"/>
                <w:szCs w:val="24"/>
              </w:rPr>
              <w:t>Budowa dzieła literackiego. Zagadnienie literackości tekstu.</w:t>
            </w:r>
          </w:p>
        </w:tc>
      </w:tr>
      <w:tr w:rsidR="00532A9D" w:rsidRPr="009C54AE" w14:paraId="62D8868C" w14:textId="77777777" w:rsidTr="00C62C8A">
        <w:tc>
          <w:tcPr>
            <w:tcW w:w="9639" w:type="dxa"/>
          </w:tcPr>
          <w:p w14:paraId="620487BF" w14:textId="77777777" w:rsidR="00532A9D" w:rsidRPr="00E16130" w:rsidRDefault="00532A9D" w:rsidP="00FA338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16130">
              <w:rPr>
                <w:rFonts w:ascii="Corbel" w:hAnsi="Corbel"/>
                <w:sz w:val="24"/>
                <w:szCs w:val="24"/>
              </w:rPr>
              <w:t>Wybrane zagadnienia z rozwoju historycznego literatury dla dzieci w powiązaniu z kształtowaniem się nurtów pedagogicznych.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E16130">
              <w:rPr>
                <w:rFonts w:ascii="Corbel" w:hAnsi="Corbel"/>
                <w:sz w:val="24"/>
                <w:szCs w:val="24"/>
              </w:rPr>
              <w:t>Specyfika odbioru literatury przez dziecko.</w:t>
            </w:r>
          </w:p>
        </w:tc>
      </w:tr>
      <w:tr w:rsidR="00532A9D" w:rsidRPr="009C54AE" w14:paraId="6F400305" w14:textId="77777777" w:rsidTr="00C62C8A">
        <w:tc>
          <w:tcPr>
            <w:tcW w:w="9639" w:type="dxa"/>
          </w:tcPr>
          <w:p w14:paraId="27AE92BC" w14:textId="77777777" w:rsidR="00532A9D" w:rsidRPr="00E16130" w:rsidRDefault="00532A9D" w:rsidP="00FA338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16130">
              <w:rPr>
                <w:rFonts w:ascii="Corbel" w:hAnsi="Corbel"/>
                <w:sz w:val="24"/>
                <w:szCs w:val="24"/>
              </w:rPr>
              <w:t>Rozwój i cechy gatunków literatury dziecięcej (powiastka dydaktyczna i bajeczka dziecięca, bajka dydaktyczna, powieść w różnych odmianach – drogi rozwojowe, cechy, przedstawiciele). Baśń ludowa, literacka i nowoczesna - genologia i cechy gatunkowe (na wybranych przykładach).</w:t>
            </w:r>
          </w:p>
        </w:tc>
      </w:tr>
      <w:tr w:rsidR="00532A9D" w:rsidRPr="009C54AE" w14:paraId="5205AC90" w14:textId="77777777" w:rsidTr="00C62C8A">
        <w:tc>
          <w:tcPr>
            <w:tcW w:w="9639" w:type="dxa"/>
          </w:tcPr>
          <w:p w14:paraId="05C0D706" w14:textId="77777777" w:rsidR="00532A9D" w:rsidRPr="00E16130" w:rsidRDefault="00532A9D" w:rsidP="00FA338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16130">
              <w:rPr>
                <w:rFonts w:ascii="Corbel" w:hAnsi="Corbel"/>
                <w:sz w:val="24"/>
                <w:szCs w:val="24"/>
              </w:rPr>
              <w:t>Kanon literacki dziecka w wieku przedszkolnym i wczesnoszkolnym.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E16130">
              <w:rPr>
                <w:rFonts w:ascii="Corbel" w:hAnsi="Corbel"/>
                <w:sz w:val="24"/>
                <w:szCs w:val="24"/>
              </w:rPr>
              <w:t>Odmiany oraz funkcje poezji dla dzieci.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E16130">
              <w:rPr>
                <w:rFonts w:ascii="Corbel" w:hAnsi="Corbel"/>
                <w:sz w:val="24"/>
                <w:szCs w:val="24"/>
              </w:rPr>
              <w:t>Modele komunikacyjne w utworach literackich dla dzieci</w:t>
            </w:r>
          </w:p>
        </w:tc>
      </w:tr>
      <w:tr w:rsidR="00532A9D" w:rsidRPr="009C54AE" w14:paraId="7E52C096" w14:textId="77777777" w:rsidTr="00C62C8A">
        <w:tc>
          <w:tcPr>
            <w:tcW w:w="9639" w:type="dxa"/>
          </w:tcPr>
          <w:p w14:paraId="3EB9F0AC" w14:textId="77777777" w:rsidR="00532A9D" w:rsidRPr="00E16130" w:rsidRDefault="00532A9D" w:rsidP="00FA338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16130">
              <w:rPr>
                <w:rFonts w:ascii="Corbel" w:hAnsi="Corbel"/>
                <w:sz w:val="24"/>
                <w:szCs w:val="24"/>
              </w:rPr>
              <w:t>Ważne tematy współczesnej  literatury dla dzieci. Współczesna proza dla dzieci –  bohaterowie, przedstawiciele, kierunki rozwoju.</w:t>
            </w:r>
          </w:p>
        </w:tc>
      </w:tr>
      <w:tr w:rsidR="00532A9D" w:rsidRPr="009C54AE" w14:paraId="3FD18801" w14:textId="77777777" w:rsidTr="00C62C8A">
        <w:tc>
          <w:tcPr>
            <w:tcW w:w="9639" w:type="dxa"/>
          </w:tcPr>
          <w:p w14:paraId="47B32CFC" w14:textId="77777777" w:rsidR="00532A9D" w:rsidRPr="00E16130" w:rsidRDefault="00532A9D" w:rsidP="00FA338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16130">
              <w:rPr>
                <w:rFonts w:ascii="Corbel" w:hAnsi="Corbel"/>
                <w:sz w:val="24"/>
                <w:szCs w:val="24"/>
              </w:rPr>
              <w:t>Arcydzieła literatury dziecięcej (popularne schematy fabularne, tematy, typy bohaterów).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E16130">
              <w:rPr>
                <w:rFonts w:ascii="Corbel" w:hAnsi="Corbel"/>
                <w:sz w:val="24"/>
                <w:szCs w:val="24"/>
              </w:rPr>
              <w:t>Historia i typy książki obrazkowej.</w:t>
            </w:r>
          </w:p>
        </w:tc>
      </w:tr>
      <w:tr w:rsidR="00532A9D" w:rsidRPr="009C54AE" w14:paraId="1FB11BF9" w14:textId="77777777" w:rsidTr="00C62C8A">
        <w:tc>
          <w:tcPr>
            <w:tcW w:w="9639" w:type="dxa"/>
          </w:tcPr>
          <w:p w14:paraId="645B5AA3" w14:textId="77777777" w:rsidR="00532A9D" w:rsidRPr="00E16130" w:rsidRDefault="00532A9D" w:rsidP="00FA338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16130">
              <w:rPr>
                <w:rFonts w:ascii="Corbel" w:hAnsi="Corbel"/>
                <w:sz w:val="24"/>
                <w:szCs w:val="24"/>
              </w:rPr>
              <w:t>Przedmiot i sposoby istnienia literatury dla dzieci i młodzieży.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E16130">
              <w:rPr>
                <w:rFonts w:ascii="Corbel" w:hAnsi="Corbel"/>
                <w:sz w:val="24"/>
                <w:szCs w:val="24"/>
              </w:rPr>
              <w:t xml:space="preserve">Wychowanie przez sztukę a praca z tekstem literackim w przedszkolu </w:t>
            </w:r>
            <w:r w:rsidRPr="00035BDF">
              <w:rPr>
                <w:rFonts w:ascii="Corbel" w:hAnsi="Corbel"/>
                <w:sz w:val="24"/>
                <w:szCs w:val="24"/>
              </w:rPr>
              <w:t>i edukacji zintegrowanej.</w:t>
            </w:r>
          </w:p>
        </w:tc>
      </w:tr>
      <w:tr w:rsidR="00532A9D" w:rsidRPr="009C54AE" w14:paraId="33462FEB" w14:textId="77777777" w:rsidTr="00C62C8A">
        <w:tc>
          <w:tcPr>
            <w:tcW w:w="9639" w:type="dxa"/>
          </w:tcPr>
          <w:p w14:paraId="688AE37D" w14:textId="77777777" w:rsidR="00532A9D" w:rsidRPr="000A332B" w:rsidRDefault="00532A9D" w:rsidP="00FA338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A332B">
              <w:rPr>
                <w:rFonts w:ascii="Corbel" w:hAnsi="Corbel"/>
                <w:sz w:val="24"/>
                <w:szCs w:val="24"/>
              </w:rPr>
              <w:t>Proces komunikowania się. Wprowadzenie pojęć i terminów dotyczących języka: kod językowy, podsystemy języka polskiego: leksyka i gramatyka (fonologia, morfologia, składnia) oraz pojęcia dla nich charakterystyczne.</w:t>
            </w:r>
          </w:p>
        </w:tc>
      </w:tr>
      <w:tr w:rsidR="00532A9D" w:rsidRPr="009C54AE" w14:paraId="3D8C4F14" w14:textId="77777777" w:rsidTr="00C62C8A">
        <w:tc>
          <w:tcPr>
            <w:tcW w:w="9639" w:type="dxa"/>
          </w:tcPr>
          <w:p w14:paraId="26A9075D" w14:textId="77777777" w:rsidR="00532A9D" w:rsidRPr="000A332B" w:rsidRDefault="00532A9D" w:rsidP="00FA338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A332B">
              <w:rPr>
                <w:rFonts w:ascii="Corbel" w:hAnsi="Corbel"/>
                <w:sz w:val="24"/>
                <w:szCs w:val="24"/>
              </w:rPr>
              <w:t>Klasyfikacja i charakterystyka głosek polskich, upodobnienia fonetyczne, akcent. Rozwój świadomości fonologicznej dziecka (umiejętności fonologiczne dzieci w różnym wieku).</w:t>
            </w:r>
          </w:p>
        </w:tc>
      </w:tr>
      <w:tr w:rsidR="00532A9D" w:rsidRPr="009C54AE" w14:paraId="26828297" w14:textId="77777777" w:rsidTr="00C62C8A">
        <w:tc>
          <w:tcPr>
            <w:tcW w:w="9639" w:type="dxa"/>
          </w:tcPr>
          <w:p w14:paraId="4AC2995E" w14:textId="77777777" w:rsidR="00532A9D" w:rsidRPr="000A332B" w:rsidRDefault="00532A9D" w:rsidP="00FA338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A332B">
              <w:rPr>
                <w:rFonts w:ascii="Corbel" w:hAnsi="Corbel"/>
                <w:sz w:val="24"/>
                <w:szCs w:val="24"/>
              </w:rPr>
              <w:t>Słowotwórstwo jako nauka o budowie wyrazu (morfemy słowotwórcze, leksem, rodzina wyrazów, klasy wyrazów, wyrazy bliskoznaczne, antonimy, homonimy itp.).</w:t>
            </w:r>
          </w:p>
        </w:tc>
      </w:tr>
      <w:tr w:rsidR="00532A9D" w:rsidRPr="009C54AE" w14:paraId="4F738404" w14:textId="77777777" w:rsidTr="00C62C8A">
        <w:tc>
          <w:tcPr>
            <w:tcW w:w="9639" w:type="dxa"/>
          </w:tcPr>
          <w:p w14:paraId="77D8B3B8" w14:textId="77777777" w:rsidR="00532A9D" w:rsidRPr="000A332B" w:rsidRDefault="00532A9D" w:rsidP="00FA338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A332B">
              <w:rPr>
                <w:rFonts w:ascii="Corbel" w:hAnsi="Corbel"/>
                <w:sz w:val="24"/>
                <w:szCs w:val="24"/>
              </w:rPr>
              <w:t>Fleksja jako nauka o odmianie wyrazów. Odmienne i nieodmienne części mowy.</w:t>
            </w:r>
          </w:p>
        </w:tc>
      </w:tr>
      <w:tr w:rsidR="00532A9D" w:rsidRPr="009C54AE" w14:paraId="166CA050" w14:textId="77777777" w:rsidTr="00C62C8A">
        <w:tc>
          <w:tcPr>
            <w:tcW w:w="9639" w:type="dxa"/>
          </w:tcPr>
          <w:p w14:paraId="1D9C7621" w14:textId="77777777" w:rsidR="00532A9D" w:rsidRPr="000A332B" w:rsidRDefault="00532A9D" w:rsidP="00FA338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A332B">
              <w:rPr>
                <w:rFonts w:ascii="Corbel" w:hAnsi="Corbel"/>
                <w:sz w:val="24"/>
                <w:szCs w:val="24"/>
              </w:rPr>
              <w:t>Składnia jako nauka o zdaniu. Rodzaje wypowiedzeń. Typy zdań.</w:t>
            </w:r>
          </w:p>
        </w:tc>
      </w:tr>
      <w:tr w:rsidR="00532A9D" w:rsidRPr="009C54AE" w14:paraId="4EC4E036" w14:textId="77777777" w:rsidTr="00C62C8A">
        <w:tc>
          <w:tcPr>
            <w:tcW w:w="9639" w:type="dxa"/>
          </w:tcPr>
          <w:p w14:paraId="604EEC1C" w14:textId="77777777" w:rsidR="00532A9D" w:rsidRPr="000A332B" w:rsidRDefault="00532A9D" w:rsidP="00FA338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A332B">
              <w:rPr>
                <w:rFonts w:ascii="Corbel" w:hAnsi="Corbel"/>
                <w:sz w:val="24"/>
                <w:szCs w:val="24"/>
              </w:rPr>
              <w:t>Frazeologia jako nauka o połączeniach między wyrazami. Rodzaje związków frazeologicznych</w:t>
            </w:r>
          </w:p>
        </w:tc>
      </w:tr>
      <w:tr w:rsidR="00532A9D" w:rsidRPr="009C54AE" w14:paraId="621468E9" w14:textId="77777777" w:rsidTr="00C62C8A">
        <w:tc>
          <w:tcPr>
            <w:tcW w:w="9639" w:type="dxa"/>
          </w:tcPr>
          <w:p w14:paraId="71DA62FD" w14:textId="77777777" w:rsidR="00532A9D" w:rsidRPr="000A332B" w:rsidRDefault="00532A9D" w:rsidP="00FA338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A332B">
              <w:rPr>
                <w:rFonts w:ascii="Corbel" w:hAnsi="Corbel"/>
                <w:sz w:val="24"/>
                <w:szCs w:val="24"/>
              </w:rPr>
              <w:t>Formy wypowiedzi: samorzutne wypowiedzi, swobodne wypowiedzi, rozmowa kierowana nauczyciela z uczniami, opowiadanie, opis, formy użytkowe.</w:t>
            </w:r>
          </w:p>
        </w:tc>
      </w:tr>
    </w:tbl>
    <w:p w14:paraId="4409AD27" w14:textId="77777777" w:rsidR="00532A9D" w:rsidRPr="009C54AE" w:rsidRDefault="00532A9D" w:rsidP="00532A9D">
      <w:pPr>
        <w:spacing w:after="0" w:line="240" w:lineRule="auto"/>
        <w:rPr>
          <w:rFonts w:ascii="Corbel" w:hAnsi="Corbel"/>
          <w:sz w:val="24"/>
          <w:szCs w:val="24"/>
        </w:rPr>
      </w:pPr>
    </w:p>
    <w:p w14:paraId="42448A55" w14:textId="77777777" w:rsidR="00532A9D" w:rsidRPr="009C54AE" w:rsidRDefault="00532A9D" w:rsidP="00532A9D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14:paraId="5A7BBE90" w14:textId="77777777" w:rsidR="00532A9D" w:rsidRPr="009C54AE" w:rsidRDefault="00532A9D" w:rsidP="00532A9D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532A9D" w:rsidRPr="009C54AE" w14:paraId="3B14B0D1" w14:textId="77777777" w:rsidTr="00C62C8A">
        <w:tc>
          <w:tcPr>
            <w:tcW w:w="9639" w:type="dxa"/>
          </w:tcPr>
          <w:p w14:paraId="584A726D" w14:textId="77777777" w:rsidR="00532A9D" w:rsidRPr="009C54AE" w:rsidRDefault="00532A9D" w:rsidP="00C62C8A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532A9D" w:rsidRPr="009C54AE" w14:paraId="7EA9C3B2" w14:textId="77777777" w:rsidTr="00C62C8A">
        <w:tc>
          <w:tcPr>
            <w:tcW w:w="9639" w:type="dxa"/>
          </w:tcPr>
          <w:p w14:paraId="23D00703" w14:textId="77777777" w:rsidR="00532A9D" w:rsidRPr="00F44241" w:rsidRDefault="00532A9D" w:rsidP="00C62C8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44241">
              <w:rPr>
                <w:rFonts w:ascii="Corbel" w:hAnsi="Corbel"/>
                <w:sz w:val="24"/>
                <w:szCs w:val="24"/>
              </w:rPr>
              <w:t>Gatunki literackie dla najmłodszych (powiastka i bajka dydaktyczna, kołysanka, wyliczanka i bajeczka i ich wykorzystanie w praktyce edukacyjnej.</w:t>
            </w:r>
          </w:p>
        </w:tc>
      </w:tr>
      <w:tr w:rsidR="00532A9D" w:rsidRPr="009C54AE" w14:paraId="1FE81E44" w14:textId="77777777" w:rsidTr="00C62C8A">
        <w:tc>
          <w:tcPr>
            <w:tcW w:w="9639" w:type="dxa"/>
          </w:tcPr>
          <w:p w14:paraId="51C57A0D" w14:textId="77777777" w:rsidR="00532A9D" w:rsidRPr="00F44241" w:rsidRDefault="00532A9D" w:rsidP="00C62C8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44241">
              <w:rPr>
                <w:rFonts w:ascii="Corbel" w:hAnsi="Corbel"/>
                <w:sz w:val="24"/>
                <w:szCs w:val="24"/>
              </w:rPr>
              <w:t>Liryka dla dzieci - twórczość dla dzieci Marii Konopnickiej. Poezja inspirowana folklorem na przykładzie twórczości Janiny Porazińskiej, Ewy Szelburg-Zarembiny, Hanny Januszewskiej, Kazimiery Iłłakowiczówny. Liryka dziecięca na przykładzie twórczości Joanny Kulmowej, Anny Kamieńskiej, Anny Onichimowskiej, Zofii Beszczyńskiej, Joanny Papuzińskiej.</w:t>
            </w:r>
          </w:p>
        </w:tc>
      </w:tr>
      <w:tr w:rsidR="00532A9D" w:rsidRPr="009C54AE" w14:paraId="25FB3460" w14:textId="77777777" w:rsidTr="00C62C8A">
        <w:tc>
          <w:tcPr>
            <w:tcW w:w="9639" w:type="dxa"/>
          </w:tcPr>
          <w:p w14:paraId="26DDCC81" w14:textId="77777777" w:rsidR="00532A9D" w:rsidRPr="00F44241" w:rsidRDefault="00532A9D" w:rsidP="00C62C8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44241">
              <w:rPr>
                <w:rFonts w:ascii="Corbel" w:hAnsi="Corbel"/>
                <w:sz w:val="24"/>
                <w:szCs w:val="24"/>
              </w:rPr>
              <w:t>Szkoła poetycka Jana Brzechwy i Juliana Tuwima oraz poezja kontynuatorów (Ludwik Jerzy Kern, Wanda Chotomska, Agnieszka Frączek, Małgorzata Strzałkowska).</w:t>
            </w:r>
          </w:p>
        </w:tc>
      </w:tr>
      <w:tr w:rsidR="00532A9D" w:rsidRPr="009C54AE" w14:paraId="109DD4CA" w14:textId="77777777" w:rsidTr="00C62C8A">
        <w:tc>
          <w:tcPr>
            <w:tcW w:w="9639" w:type="dxa"/>
          </w:tcPr>
          <w:p w14:paraId="3115139A" w14:textId="77777777" w:rsidR="00532A9D" w:rsidRPr="00F44241" w:rsidRDefault="00532A9D" w:rsidP="00C62C8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44241">
              <w:rPr>
                <w:rFonts w:ascii="Corbel" w:hAnsi="Corbel"/>
                <w:sz w:val="24"/>
                <w:szCs w:val="24"/>
              </w:rPr>
              <w:t xml:space="preserve">Baśń ludowa, literacka i nowoczesna jako lektura dziecka. Przykłady. </w:t>
            </w:r>
          </w:p>
        </w:tc>
      </w:tr>
      <w:tr w:rsidR="00532A9D" w:rsidRPr="009C54AE" w14:paraId="16D003B1" w14:textId="77777777" w:rsidTr="00C62C8A">
        <w:tc>
          <w:tcPr>
            <w:tcW w:w="9639" w:type="dxa"/>
          </w:tcPr>
          <w:p w14:paraId="11F8F4B2" w14:textId="77777777" w:rsidR="00532A9D" w:rsidRPr="00F44241" w:rsidRDefault="00532A9D" w:rsidP="00C62C8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44241">
              <w:rPr>
                <w:rFonts w:ascii="Corbel" w:hAnsi="Corbel"/>
                <w:sz w:val="24"/>
                <w:szCs w:val="24"/>
              </w:rPr>
              <w:t>Fantastyka w literaturze dla dzieci i młodzieży na przykładzie baśni ludowej i literackiej, opo</w:t>
            </w:r>
            <w:r w:rsidRPr="00F44241">
              <w:rPr>
                <w:rFonts w:ascii="Corbel" w:hAnsi="Corbel"/>
                <w:sz w:val="24"/>
                <w:szCs w:val="24"/>
              </w:rPr>
              <w:lastRenderedPageBreak/>
              <w:t xml:space="preserve">wiadania fantastycznego, </w:t>
            </w:r>
            <w:r w:rsidRPr="00F44241">
              <w:rPr>
                <w:rFonts w:ascii="Corbel" w:hAnsi="Corbel"/>
                <w:i/>
                <w:sz w:val="24"/>
                <w:szCs w:val="24"/>
              </w:rPr>
              <w:t>fantasy</w:t>
            </w:r>
            <w:r w:rsidRPr="00F44241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532A9D" w:rsidRPr="009C54AE" w14:paraId="076BE5CD" w14:textId="77777777" w:rsidTr="00C62C8A">
        <w:tc>
          <w:tcPr>
            <w:tcW w:w="9639" w:type="dxa"/>
          </w:tcPr>
          <w:p w14:paraId="452A6B87" w14:textId="77777777" w:rsidR="00532A9D" w:rsidRPr="00F44241" w:rsidRDefault="00532A9D" w:rsidP="00C62C8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44241">
              <w:rPr>
                <w:rFonts w:ascii="Corbel" w:hAnsi="Corbel"/>
                <w:sz w:val="24"/>
                <w:szCs w:val="24"/>
              </w:rPr>
              <w:lastRenderedPageBreak/>
              <w:t>Odmiany i problematyka prozy dla dzieci z uwzględnieniem ważnych tematów literaturze dla dzieci (</w:t>
            </w:r>
            <w:r w:rsidRPr="00F44241">
              <w:rPr>
                <w:rFonts w:ascii="Corbel" w:hAnsi="Corbel"/>
                <w:i/>
                <w:sz w:val="24"/>
                <w:szCs w:val="24"/>
              </w:rPr>
              <w:t>tabu</w:t>
            </w:r>
            <w:r w:rsidRPr="00F44241">
              <w:rPr>
                <w:rFonts w:ascii="Corbel" w:hAnsi="Corbel"/>
                <w:sz w:val="24"/>
                <w:szCs w:val="24"/>
              </w:rPr>
              <w:t xml:space="preserve"> w literaturze).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F44241">
              <w:rPr>
                <w:rFonts w:ascii="Corbel" w:hAnsi="Corbel"/>
                <w:sz w:val="24"/>
                <w:szCs w:val="24"/>
              </w:rPr>
              <w:t>Książka obrazkowa i ilustracja w wychowaniu literackim dziecka.</w:t>
            </w:r>
          </w:p>
        </w:tc>
      </w:tr>
      <w:tr w:rsidR="00532A9D" w:rsidRPr="009C54AE" w14:paraId="408D1FE0" w14:textId="77777777" w:rsidTr="00C62C8A">
        <w:tc>
          <w:tcPr>
            <w:tcW w:w="9639" w:type="dxa"/>
          </w:tcPr>
          <w:p w14:paraId="515B8F16" w14:textId="77777777" w:rsidR="00532A9D" w:rsidRPr="00F44241" w:rsidRDefault="00532A9D" w:rsidP="00C62C8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44241">
              <w:rPr>
                <w:rFonts w:ascii="Corbel" w:hAnsi="Corbel"/>
                <w:sz w:val="24"/>
                <w:szCs w:val="24"/>
              </w:rPr>
              <w:t>Arcydzieła literatury dziecięcej – przedstawiciele, tematyka, wartości (wybrane przykłady).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F44241">
              <w:rPr>
                <w:rFonts w:ascii="Corbel" w:hAnsi="Corbel"/>
                <w:sz w:val="24"/>
                <w:szCs w:val="24"/>
              </w:rPr>
              <w:t>Zagadnienie struktury dzieła literackiego z uwzględnieniem próby odczytania znaczeń utajonych.</w:t>
            </w:r>
          </w:p>
        </w:tc>
      </w:tr>
      <w:tr w:rsidR="00532A9D" w:rsidRPr="009C54AE" w14:paraId="5DB82ED5" w14:textId="77777777" w:rsidTr="00C62C8A">
        <w:tc>
          <w:tcPr>
            <w:tcW w:w="9639" w:type="dxa"/>
          </w:tcPr>
          <w:p w14:paraId="010CA8E6" w14:textId="77777777" w:rsidR="00532A9D" w:rsidRPr="00F44241" w:rsidRDefault="00532A9D" w:rsidP="00C62C8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44241">
              <w:rPr>
                <w:rFonts w:ascii="Corbel" w:hAnsi="Corbel"/>
                <w:sz w:val="24"/>
                <w:szCs w:val="24"/>
              </w:rPr>
              <w:t>Wyznaczniki literatury (fikcja, obrazowość, uporządkowanie naddane, składniki świata przedstawionego).</w:t>
            </w:r>
          </w:p>
        </w:tc>
      </w:tr>
      <w:tr w:rsidR="00532A9D" w:rsidRPr="009C54AE" w14:paraId="04B267BF" w14:textId="77777777" w:rsidTr="00C62C8A">
        <w:tc>
          <w:tcPr>
            <w:tcW w:w="9639" w:type="dxa"/>
          </w:tcPr>
          <w:p w14:paraId="7DE992D1" w14:textId="77777777" w:rsidR="00532A9D" w:rsidRPr="00F44241" w:rsidRDefault="00532A9D" w:rsidP="00C62C8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44241">
              <w:rPr>
                <w:rFonts w:ascii="Corbel" w:hAnsi="Corbel"/>
                <w:sz w:val="24"/>
                <w:szCs w:val="24"/>
              </w:rPr>
              <w:t>Gatunki literackie dla najmłodszych (powiastka i bajka dydaktyczna, kołysanka, wyliczanka i bajeczka i ich wykorzystanie w praktyce edukacyjnej.</w:t>
            </w:r>
          </w:p>
        </w:tc>
      </w:tr>
      <w:tr w:rsidR="00532A9D" w:rsidRPr="009C54AE" w14:paraId="5A2A1C94" w14:textId="77777777" w:rsidTr="00C62C8A">
        <w:tc>
          <w:tcPr>
            <w:tcW w:w="9639" w:type="dxa"/>
          </w:tcPr>
          <w:p w14:paraId="4B42BBC4" w14:textId="77777777" w:rsidR="00532A9D" w:rsidRPr="009C54AE" w:rsidRDefault="00532A9D" w:rsidP="00C62C8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Fonetyka a fonologia. Przekroje i charakterystyka głosek polskich. Upodobnienia wewnątrz- i zewnątrzwyrazowe. Zapis fonetyczny tekstów mówionych. Analiza i synteza fonemowa. Akcent w języku polskim – ćwiczenia praktyczne.</w:t>
            </w:r>
          </w:p>
        </w:tc>
      </w:tr>
      <w:tr w:rsidR="00532A9D" w:rsidRPr="009C54AE" w14:paraId="6F9DD33D" w14:textId="77777777" w:rsidTr="00C62C8A">
        <w:tc>
          <w:tcPr>
            <w:tcW w:w="9639" w:type="dxa"/>
          </w:tcPr>
          <w:p w14:paraId="1C973375" w14:textId="77777777" w:rsidR="00532A9D" w:rsidRPr="009C54AE" w:rsidRDefault="00532A9D" w:rsidP="00C62C8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Części mowy odmienne i nieodmienne. Rodzaje i odmiana rzeczowników. Rodzaje i odmiana czasowników. Rodzaje i odmiana przymiotników. Rodzaje i odmiana zaimków. Rodzaje i odmiana liczebników.</w:t>
            </w:r>
          </w:p>
        </w:tc>
      </w:tr>
      <w:tr w:rsidR="00532A9D" w:rsidRPr="009C54AE" w14:paraId="4B9AB54C" w14:textId="77777777" w:rsidTr="00C62C8A">
        <w:tc>
          <w:tcPr>
            <w:tcW w:w="9639" w:type="dxa"/>
          </w:tcPr>
          <w:p w14:paraId="14BDACCB" w14:textId="77777777" w:rsidR="00532A9D" w:rsidRDefault="00532A9D" w:rsidP="00C62C8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Budowa słowotwórcza wyrazów. Wyrazy podstawowe i pochodne. Analiza słowotwórcza i morfologiczna wyrazów. Budowa słowotwórcza poszczególnych części mowy.</w:t>
            </w:r>
          </w:p>
        </w:tc>
      </w:tr>
      <w:tr w:rsidR="00532A9D" w:rsidRPr="009C54AE" w14:paraId="2B107395" w14:textId="77777777" w:rsidTr="00C62C8A">
        <w:tc>
          <w:tcPr>
            <w:tcW w:w="9639" w:type="dxa"/>
          </w:tcPr>
          <w:p w14:paraId="0929FE61" w14:textId="77777777" w:rsidR="00532A9D" w:rsidRPr="009C54AE" w:rsidRDefault="00532A9D" w:rsidP="00C62C8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Składnia jako nauka o wypowiedzeniu. Rodzaje wypowiedzeń. Podział zdań według różnych kryteriów. Części zdania. Rozbiór logiczny i gramatyczny zdania.</w:t>
            </w:r>
          </w:p>
        </w:tc>
      </w:tr>
      <w:tr w:rsidR="00532A9D" w:rsidRPr="009C54AE" w14:paraId="6C45BBA4" w14:textId="77777777" w:rsidTr="00C62C8A">
        <w:tc>
          <w:tcPr>
            <w:tcW w:w="9639" w:type="dxa"/>
          </w:tcPr>
          <w:p w14:paraId="312ED247" w14:textId="77777777" w:rsidR="00532A9D" w:rsidRPr="009C54AE" w:rsidRDefault="00532A9D" w:rsidP="00C62C8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Formy wypowiedzi w edukacji wczesnoszkolnej, ich charakterystyka. Redagowanie wybranych form wypowiedzi.</w:t>
            </w:r>
          </w:p>
        </w:tc>
      </w:tr>
      <w:tr w:rsidR="00532A9D" w:rsidRPr="009C54AE" w14:paraId="0CDCB6B7" w14:textId="77777777" w:rsidTr="00C62C8A">
        <w:tc>
          <w:tcPr>
            <w:tcW w:w="9639" w:type="dxa"/>
          </w:tcPr>
          <w:p w14:paraId="4A3C7837" w14:textId="77777777" w:rsidR="00532A9D" w:rsidRPr="009C54AE" w:rsidRDefault="00532A9D" w:rsidP="00C62C8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Zasady ortografii polskiej. Zasady pisowni i interpunkcji.</w:t>
            </w:r>
          </w:p>
        </w:tc>
      </w:tr>
    </w:tbl>
    <w:p w14:paraId="0A5A5111" w14:textId="77777777" w:rsidR="00532A9D" w:rsidRPr="009C54AE" w:rsidRDefault="00532A9D" w:rsidP="00532A9D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5E4B0B3" w14:textId="77777777" w:rsidR="00532A9D" w:rsidRPr="009C54AE" w:rsidRDefault="00532A9D" w:rsidP="00532A9D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715B8D5B" w14:textId="77777777" w:rsidR="00532A9D" w:rsidRPr="00153C41" w:rsidRDefault="00532A9D" w:rsidP="00532A9D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</w:p>
    <w:p w14:paraId="604ABD17" w14:textId="77777777" w:rsidR="00532A9D" w:rsidRPr="008A6653" w:rsidRDefault="00532A9D" w:rsidP="00532A9D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8A6653">
        <w:rPr>
          <w:rFonts w:ascii="Corbel" w:hAnsi="Corbel"/>
          <w:b w:val="0"/>
          <w:smallCaps w:val="0"/>
          <w:szCs w:val="24"/>
        </w:rPr>
        <w:t>Wykład: wykład problemowy, wykład z prezentacją multimedialną;</w:t>
      </w:r>
    </w:p>
    <w:p w14:paraId="2E44FDE3" w14:textId="77777777" w:rsidR="00532A9D" w:rsidRPr="008A6653" w:rsidRDefault="00532A9D" w:rsidP="00532A9D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8A6653">
        <w:rPr>
          <w:rFonts w:ascii="Corbel" w:hAnsi="Corbel"/>
          <w:b w:val="0"/>
          <w:smallCaps w:val="0"/>
          <w:szCs w:val="24"/>
        </w:rPr>
        <w:t>Ćwiczenia: analiza tekstów z dyskusją, praca w grupach (rozwiązywanie zadań, dyskusja).</w:t>
      </w:r>
    </w:p>
    <w:p w14:paraId="27CCC1D6" w14:textId="77777777" w:rsidR="00532A9D" w:rsidRPr="00153C41" w:rsidRDefault="00532A9D" w:rsidP="00532A9D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</w:p>
    <w:p w14:paraId="7534F672" w14:textId="77777777" w:rsidR="00532A9D" w:rsidRDefault="00532A9D" w:rsidP="00532A9D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BDF6D1A" w14:textId="77777777" w:rsidR="00532A9D" w:rsidRDefault="00532A9D" w:rsidP="00532A9D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5693153" w14:textId="77777777" w:rsidR="00532A9D" w:rsidRPr="009C54AE" w:rsidRDefault="00532A9D" w:rsidP="00532A9D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4. METODY I KRYTERIA OCENY</w:t>
      </w:r>
    </w:p>
    <w:p w14:paraId="7F95FD70" w14:textId="77777777" w:rsidR="00532A9D" w:rsidRPr="009C54AE" w:rsidRDefault="00532A9D" w:rsidP="00532A9D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828AC0C" w14:textId="77777777" w:rsidR="00532A9D" w:rsidRPr="009C54AE" w:rsidRDefault="00532A9D" w:rsidP="00532A9D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14:paraId="0B5D13AA" w14:textId="77777777" w:rsidR="00532A9D" w:rsidRPr="009C54AE" w:rsidRDefault="00532A9D" w:rsidP="00532A9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532A9D" w:rsidRPr="009C54AE" w14:paraId="7307050B" w14:textId="77777777" w:rsidTr="00C62C8A">
        <w:tc>
          <w:tcPr>
            <w:tcW w:w="1985" w:type="dxa"/>
            <w:vAlign w:val="center"/>
          </w:tcPr>
          <w:p w14:paraId="0CC8294B" w14:textId="77777777" w:rsidR="00532A9D" w:rsidRPr="009C54AE" w:rsidRDefault="00532A9D" w:rsidP="00C62C8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75E4CF20" w14:textId="77777777" w:rsidR="00532A9D" w:rsidRPr="009C54AE" w:rsidRDefault="00532A9D" w:rsidP="00C62C8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14:paraId="65EAF742" w14:textId="77777777" w:rsidR="00532A9D" w:rsidRPr="009C54AE" w:rsidRDefault="00532A9D" w:rsidP="00C62C8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021C89E7" w14:textId="77777777" w:rsidR="00532A9D" w:rsidRPr="009C54AE" w:rsidRDefault="00532A9D" w:rsidP="00C62C8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BE31E1D" w14:textId="77777777" w:rsidR="00532A9D" w:rsidRPr="009C54AE" w:rsidRDefault="00532A9D" w:rsidP="00C62C8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532A9D" w:rsidRPr="009C54AE" w14:paraId="54A23FE2" w14:textId="77777777" w:rsidTr="00C62C8A">
        <w:tc>
          <w:tcPr>
            <w:tcW w:w="1985" w:type="dxa"/>
          </w:tcPr>
          <w:p w14:paraId="6F5964EA" w14:textId="77777777" w:rsidR="00532A9D" w:rsidRPr="00EA66A4" w:rsidRDefault="00532A9D" w:rsidP="000669A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A66A4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14:paraId="538150D4" w14:textId="77777777" w:rsidR="00532A9D" w:rsidRPr="00EA66A4" w:rsidRDefault="00532A9D" w:rsidP="000669A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A66A4">
              <w:rPr>
                <w:rFonts w:ascii="Corbel" w:hAnsi="Corbel"/>
                <w:color w:val="000000"/>
                <w:sz w:val="24"/>
                <w:szCs w:val="24"/>
              </w:rPr>
              <w:t>egzamin pisemny</w:t>
            </w:r>
          </w:p>
        </w:tc>
        <w:tc>
          <w:tcPr>
            <w:tcW w:w="2126" w:type="dxa"/>
          </w:tcPr>
          <w:p w14:paraId="2306BD8B" w14:textId="77777777" w:rsidR="00532A9D" w:rsidRPr="00EA66A4" w:rsidRDefault="00532A9D" w:rsidP="000669AB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EA66A4">
              <w:rPr>
                <w:rFonts w:ascii="Corbel" w:hAnsi="Corbel"/>
                <w:sz w:val="24"/>
                <w:szCs w:val="24"/>
              </w:rPr>
              <w:t>W, ćw.</w:t>
            </w:r>
          </w:p>
        </w:tc>
      </w:tr>
      <w:tr w:rsidR="00532A9D" w:rsidRPr="009C54AE" w14:paraId="1519E36B" w14:textId="77777777" w:rsidTr="00C62C8A">
        <w:tc>
          <w:tcPr>
            <w:tcW w:w="1985" w:type="dxa"/>
          </w:tcPr>
          <w:p w14:paraId="6F799864" w14:textId="77777777" w:rsidR="00532A9D" w:rsidRPr="00EA66A4" w:rsidRDefault="00532A9D" w:rsidP="000669A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A66A4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26D8259F" w14:textId="77777777" w:rsidR="00532A9D" w:rsidRPr="00EA66A4" w:rsidRDefault="00532A9D" w:rsidP="000669A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A66A4">
              <w:rPr>
                <w:rFonts w:ascii="Corbel" w:hAnsi="Corbel"/>
                <w:color w:val="000000"/>
                <w:sz w:val="24"/>
                <w:szCs w:val="24"/>
              </w:rPr>
              <w:t>egzamin pisemny</w:t>
            </w:r>
          </w:p>
        </w:tc>
        <w:tc>
          <w:tcPr>
            <w:tcW w:w="2126" w:type="dxa"/>
          </w:tcPr>
          <w:p w14:paraId="4D2810D0" w14:textId="77777777" w:rsidR="00532A9D" w:rsidRPr="00EA66A4" w:rsidRDefault="00532A9D" w:rsidP="000669AB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EA66A4">
              <w:rPr>
                <w:rFonts w:ascii="Corbel" w:hAnsi="Corbel"/>
                <w:sz w:val="24"/>
                <w:szCs w:val="24"/>
              </w:rPr>
              <w:t>W, ćw.</w:t>
            </w:r>
          </w:p>
        </w:tc>
      </w:tr>
      <w:tr w:rsidR="00532A9D" w:rsidRPr="009C54AE" w14:paraId="1F254ACB" w14:textId="77777777" w:rsidTr="00C62C8A">
        <w:tc>
          <w:tcPr>
            <w:tcW w:w="1985" w:type="dxa"/>
          </w:tcPr>
          <w:p w14:paraId="1D3629E9" w14:textId="77777777" w:rsidR="00532A9D" w:rsidRPr="00EA66A4" w:rsidRDefault="00532A9D" w:rsidP="000669A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A66A4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41F27F4D" w14:textId="77777777" w:rsidR="00532A9D" w:rsidRPr="00EA66A4" w:rsidRDefault="00532A9D" w:rsidP="000669A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A66A4">
              <w:rPr>
                <w:rFonts w:ascii="Corbel" w:hAnsi="Corbel"/>
                <w:color w:val="000000"/>
                <w:sz w:val="24"/>
                <w:szCs w:val="24"/>
              </w:rPr>
              <w:t>egzamin pisemny</w:t>
            </w:r>
          </w:p>
        </w:tc>
        <w:tc>
          <w:tcPr>
            <w:tcW w:w="2126" w:type="dxa"/>
          </w:tcPr>
          <w:p w14:paraId="0F0A7488" w14:textId="77777777" w:rsidR="00532A9D" w:rsidRPr="00EA66A4" w:rsidRDefault="00532A9D" w:rsidP="000669AB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EA66A4">
              <w:rPr>
                <w:rFonts w:ascii="Corbel" w:hAnsi="Corbel"/>
                <w:sz w:val="24"/>
                <w:szCs w:val="24"/>
              </w:rPr>
              <w:t>W, ćw.</w:t>
            </w:r>
          </w:p>
        </w:tc>
      </w:tr>
      <w:tr w:rsidR="00532A9D" w:rsidRPr="009C54AE" w14:paraId="7503BE65" w14:textId="77777777" w:rsidTr="00C62C8A">
        <w:tc>
          <w:tcPr>
            <w:tcW w:w="1985" w:type="dxa"/>
          </w:tcPr>
          <w:p w14:paraId="74B308DD" w14:textId="77777777" w:rsidR="00532A9D" w:rsidRPr="00EA66A4" w:rsidRDefault="00532A9D" w:rsidP="000669A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A66A4"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14:paraId="1367EC31" w14:textId="77777777" w:rsidR="00532A9D" w:rsidRPr="00EA66A4" w:rsidRDefault="00532A9D" w:rsidP="000669A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A66A4">
              <w:rPr>
                <w:rFonts w:ascii="Corbel" w:hAnsi="Corbel"/>
                <w:color w:val="000000"/>
                <w:sz w:val="24"/>
                <w:szCs w:val="24"/>
              </w:rPr>
              <w:t>egzamin pisemny</w:t>
            </w:r>
          </w:p>
        </w:tc>
        <w:tc>
          <w:tcPr>
            <w:tcW w:w="2126" w:type="dxa"/>
          </w:tcPr>
          <w:p w14:paraId="14DCC87A" w14:textId="77777777" w:rsidR="00532A9D" w:rsidRPr="00EA66A4" w:rsidRDefault="00532A9D" w:rsidP="000669AB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EA66A4">
              <w:rPr>
                <w:rFonts w:ascii="Corbel" w:hAnsi="Corbel"/>
                <w:sz w:val="24"/>
                <w:szCs w:val="24"/>
              </w:rPr>
              <w:t>W, ćw.</w:t>
            </w:r>
          </w:p>
        </w:tc>
      </w:tr>
      <w:tr w:rsidR="00532A9D" w:rsidRPr="009C54AE" w14:paraId="3E052E22" w14:textId="77777777" w:rsidTr="00C62C8A">
        <w:tc>
          <w:tcPr>
            <w:tcW w:w="1985" w:type="dxa"/>
          </w:tcPr>
          <w:p w14:paraId="2BAC0CDF" w14:textId="77777777" w:rsidR="00532A9D" w:rsidRPr="00EA66A4" w:rsidRDefault="00532A9D" w:rsidP="000669A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A66A4"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14:paraId="02769B4F" w14:textId="77777777" w:rsidR="00532A9D" w:rsidRPr="00EA66A4" w:rsidRDefault="00532A9D" w:rsidP="000669A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A66A4">
              <w:rPr>
                <w:rFonts w:ascii="Corbel" w:hAnsi="Corbel"/>
                <w:color w:val="000000"/>
                <w:sz w:val="24"/>
                <w:szCs w:val="24"/>
              </w:rPr>
              <w:t>egzamin pisemny</w:t>
            </w:r>
          </w:p>
        </w:tc>
        <w:tc>
          <w:tcPr>
            <w:tcW w:w="2126" w:type="dxa"/>
          </w:tcPr>
          <w:p w14:paraId="1B30E671" w14:textId="77777777" w:rsidR="00532A9D" w:rsidRPr="00EA66A4" w:rsidRDefault="00532A9D" w:rsidP="000669AB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EA66A4">
              <w:rPr>
                <w:rFonts w:ascii="Corbel" w:hAnsi="Corbel"/>
                <w:sz w:val="24"/>
                <w:szCs w:val="24"/>
              </w:rPr>
              <w:t>W, ćw.</w:t>
            </w:r>
          </w:p>
        </w:tc>
      </w:tr>
      <w:tr w:rsidR="00532A9D" w:rsidRPr="009C54AE" w14:paraId="75E0806D" w14:textId="77777777" w:rsidTr="00C62C8A">
        <w:tc>
          <w:tcPr>
            <w:tcW w:w="1985" w:type="dxa"/>
          </w:tcPr>
          <w:p w14:paraId="67C797DB" w14:textId="77777777" w:rsidR="00532A9D" w:rsidRPr="00EA66A4" w:rsidRDefault="00532A9D" w:rsidP="000669A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A66A4"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528" w:type="dxa"/>
          </w:tcPr>
          <w:p w14:paraId="6F198DAA" w14:textId="77777777" w:rsidR="00532A9D" w:rsidRPr="00EA66A4" w:rsidRDefault="00532A9D" w:rsidP="000669A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A66A4">
              <w:rPr>
                <w:rFonts w:ascii="Corbel" w:hAnsi="Corbel"/>
                <w:color w:val="000000"/>
                <w:sz w:val="24"/>
                <w:szCs w:val="24"/>
              </w:rPr>
              <w:t>ćwiczenia praktyczn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>e</w:t>
            </w:r>
          </w:p>
        </w:tc>
        <w:tc>
          <w:tcPr>
            <w:tcW w:w="2126" w:type="dxa"/>
          </w:tcPr>
          <w:p w14:paraId="425C9C2F" w14:textId="77777777" w:rsidR="00532A9D" w:rsidRPr="00EA66A4" w:rsidRDefault="00532A9D" w:rsidP="000669AB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EA66A4">
              <w:rPr>
                <w:rFonts w:ascii="Corbel" w:hAnsi="Corbel"/>
                <w:sz w:val="24"/>
                <w:szCs w:val="24"/>
              </w:rPr>
              <w:t>W, ćw.</w:t>
            </w:r>
          </w:p>
        </w:tc>
      </w:tr>
      <w:tr w:rsidR="00532A9D" w:rsidRPr="009C54AE" w14:paraId="638C8256" w14:textId="77777777" w:rsidTr="00C62C8A">
        <w:tc>
          <w:tcPr>
            <w:tcW w:w="1985" w:type="dxa"/>
          </w:tcPr>
          <w:p w14:paraId="40ABCF22" w14:textId="77777777" w:rsidR="00532A9D" w:rsidRPr="00EA66A4" w:rsidRDefault="00532A9D" w:rsidP="000669A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A66A4">
              <w:rPr>
                <w:rFonts w:ascii="Corbel" w:hAnsi="Corbel"/>
                <w:b w:val="0"/>
                <w:szCs w:val="24"/>
              </w:rPr>
              <w:t>EK_07</w:t>
            </w:r>
          </w:p>
        </w:tc>
        <w:tc>
          <w:tcPr>
            <w:tcW w:w="5528" w:type="dxa"/>
          </w:tcPr>
          <w:p w14:paraId="1A3616CF" w14:textId="77777777" w:rsidR="00532A9D" w:rsidRPr="00EA66A4" w:rsidRDefault="00532A9D" w:rsidP="000669A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A66A4">
              <w:rPr>
                <w:rFonts w:ascii="Corbel" w:hAnsi="Corbel"/>
                <w:color w:val="000000"/>
                <w:sz w:val="24"/>
                <w:szCs w:val="24"/>
              </w:rPr>
              <w:t>ćwiczenia praktyczne</w:t>
            </w:r>
          </w:p>
        </w:tc>
        <w:tc>
          <w:tcPr>
            <w:tcW w:w="2126" w:type="dxa"/>
          </w:tcPr>
          <w:p w14:paraId="2815B34E" w14:textId="77777777" w:rsidR="00532A9D" w:rsidRPr="00EA66A4" w:rsidRDefault="00532A9D" w:rsidP="000669AB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EA66A4">
              <w:rPr>
                <w:rFonts w:ascii="Corbel" w:hAnsi="Corbel"/>
                <w:sz w:val="24"/>
                <w:szCs w:val="24"/>
              </w:rPr>
              <w:t>W, ćw.</w:t>
            </w:r>
          </w:p>
        </w:tc>
      </w:tr>
      <w:tr w:rsidR="00532A9D" w:rsidRPr="009C54AE" w14:paraId="48395C60" w14:textId="77777777" w:rsidTr="00C62C8A">
        <w:tc>
          <w:tcPr>
            <w:tcW w:w="1985" w:type="dxa"/>
          </w:tcPr>
          <w:p w14:paraId="207116A1" w14:textId="77777777" w:rsidR="00532A9D" w:rsidRPr="00EA66A4" w:rsidRDefault="00532A9D" w:rsidP="000669A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A66A4">
              <w:rPr>
                <w:rFonts w:ascii="Corbel" w:hAnsi="Corbel"/>
                <w:b w:val="0"/>
                <w:szCs w:val="24"/>
              </w:rPr>
              <w:t>EK_08</w:t>
            </w:r>
          </w:p>
        </w:tc>
        <w:tc>
          <w:tcPr>
            <w:tcW w:w="5528" w:type="dxa"/>
          </w:tcPr>
          <w:p w14:paraId="2D7DDBDB" w14:textId="77777777" w:rsidR="00532A9D" w:rsidRPr="00EA66A4" w:rsidRDefault="00532A9D" w:rsidP="000669A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A66A4">
              <w:rPr>
                <w:rFonts w:ascii="Corbel" w:hAnsi="Corbel"/>
                <w:color w:val="000000"/>
                <w:sz w:val="24"/>
                <w:szCs w:val="24"/>
              </w:rPr>
              <w:t>ćwiczenia praktyczne</w:t>
            </w:r>
          </w:p>
        </w:tc>
        <w:tc>
          <w:tcPr>
            <w:tcW w:w="2126" w:type="dxa"/>
          </w:tcPr>
          <w:p w14:paraId="50683155" w14:textId="77777777" w:rsidR="00532A9D" w:rsidRPr="00EA66A4" w:rsidRDefault="00532A9D" w:rsidP="000669AB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EA66A4">
              <w:rPr>
                <w:rFonts w:ascii="Corbel" w:hAnsi="Corbel"/>
                <w:sz w:val="24"/>
                <w:szCs w:val="24"/>
              </w:rPr>
              <w:t>W, ćw.</w:t>
            </w:r>
          </w:p>
        </w:tc>
      </w:tr>
      <w:tr w:rsidR="00532A9D" w:rsidRPr="009C54AE" w14:paraId="37BB4DC1" w14:textId="77777777" w:rsidTr="00C62C8A">
        <w:tc>
          <w:tcPr>
            <w:tcW w:w="1985" w:type="dxa"/>
          </w:tcPr>
          <w:p w14:paraId="5B99A830" w14:textId="77777777" w:rsidR="00532A9D" w:rsidRPr="00EA66A4" w:rsidRDefault="00532A9D" w:rsidP="000669A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A66A4">
              <w:rPr>
                <w:rFonts w:ascii="Corbel" w:hAnsi="Corbel"/>
                <w:b w:val="0"/>
                <w:szCs w:val="24"/>
              </w:rPr>
              <w:t>EK_09</w:t>
            </w:r>
          </w:p>
        </w:tc>
        <w:tc>
          <w:tcPr>
            <w:tcW w:w="5528" w:type="dxa"/>
          </w:tcPr>
          <w:p w14:paraId="30D6270F" w14:textId="77777777" w:rsidR="00532A9D" w:rsidRPr="00EA66A4" w:rsidRDefault="00532A9D" w:rsidP="000669A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A66A4">
              <w:rPr>
                <w:rFonts w:ascii="Corbel" w:hAnsi="Corbel"/>
                <w:sz w:val="24"/>
                <w:szCs w:val="24"/>
              </w:rPr>
              <w:t>dyskusja</w:t>
            </w:r>
          </w:p>
        </w:tc>
        <w:tc>
          <w:tcPr>
            <w:tcW w:w="2126" w:type="dxa"/>
          </w:tcPr>
          <w:p w14:paraId="22A53A53" w14:textId="77777777" w:rsidR="00532A9D" w:rsidRPr="00EA66A4" w:rsidRDefault="00532A9D" w:rsidP="000669AB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EA66A4">
              <w:rPr>
                <w:rFonts w:ascii="Corbel" w:hAnsi="Corbel"/>
                <w:sz w:val="24"/>
                <w:szCs w:val="24"/>
              </w:rPr>
              <w:t>Ćw.</w:t>
            </w:r>
          </w:p>
        </w:tc>
      </w:tr>
    </w:tbl>
    <w:p w14:paraId="27A2C985" w14:textId="77777777" w:rsidR="00532A9D" w:rsidRPr="009C54AE" w:rsidRDefault="00532A9D" w:rsidP="00532A9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B19B614" w14:textId="77777777" w:rsidR="00532A9D" w:rsidRPr="009C54AE" w:rsidRDefault="00532A9D" w:rsidP="00532A9D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4.2 Warunki zaliczenia przedmiotu (kryteria oceniania)</w:t>
      </w:r>
    </w:p>
    <w:p w14:paraId="146AF10A" w14:textId="77777777" w:rsidR="00532A9D" w:rsidRPr="009C54AE" w:rsidRDefault="00532A9D" w:rsidP="00532A9D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532A9D" w:rsidRPr="009C54AE" w14:paraId="561CFEEE" w14:textId="77777777" w:rsidTr="00C62C8A">
        <w:tc>
          <w:tcPr>
            <w:tcW w:w="9670" w:type="dxa"/>
          </w:tcPr>
          <w:p w14:paraId="65ADC2F4" w14:textId="77777777" w:rsidR="00532A9D" w:rsidRPr="009C54AE" w:rsidRDefault="00532A9D" w:rsidP="00C62C8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Aktywny udział w zajęciach, zaliczenie ćwiczeń praktycznych, EGZAMIN</w:t>
            </w:r>
          </w:p>
        </w:tc>
      </w:tr>
    </w:tbl>
    <w:p w14:paraId="316CC6B4" w14:textId="77777777" w:rsidR="00532A9D" w:rsidRPr="009C54AE" w:rsidRDefault="00532A9D" w:rsidP="00532A9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50FC3DA" w14:textId="77777777" w:rsidR="00532A9D" w:rsidRPr="009C54AE" w:rsidRDefault="00532A9D" w:rsidP="00532A9D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38D96194" w14:textId="77777777" w:rsidR="00532A9D" w:rsidRPr="009C54AE" w:rsidRDefault="00532A9D" w:rsidP="00532A9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532A9D" w:rsidRPr="009C54AE" w14:paraId="7DCD3EC7" w14:textId="77777777" w:rsidTr="00C62C8A">
        <w:tc>
          <w:tcPr>
            <w:tcW w:w="4962" w:type="dxa"/>
            <w:vAlign w:val="center"/>
          </w:tcPr>
          <w:p w14:paraId="06814D60" w14:textId="77777777" w:rsidR="00532A9D" w:rsidRPr="009C54AE" w:rsidRDefault="00532A9D" w:rsidP="00C62C8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298210DA" w14:textId="77777777" w:rsidR="00532A9D" w:rsidRPr="009C54AE" w:rsidRDefault="00532A9D" w:rsidP="00C62C8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godzinna zrealizowanie aktywności</w:t>
            </w:r>
          </w:p>
        </w:tc>
      </w:tr>
      <w:tr w:rsidR="00532A9D" w:rsidRPr="009C54AE" w14:paraId="6483C06C" w14:textId="77777777" w:rsidTr="00C62C8A">
        <w:tc>
          <w:tcPr>
            <w:tcW w:w="4962" w:type="dxa"/>
          </w:tcPr>
          <w:p w14:paraId="45EE525A" w14:textId="77777777" w:rsidR="00532A9D" w:rsidRPr="009C54AE" w:rsidRDefault="00532A9D" w:rsidP="00CF76F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r w:rsidRPr="009C1331">
              <w:t>z</w:t>
            </w:r>
            <w:r>
              <w:t> </w:t>
            </w:r>
            <w:r w:rsidRPr="009C1331">
              <w:t>harmonogramu</w:t>
            </w:r>
            <w:r w:rsidR="00A42DA4"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62DA1C7D" w14:textId="77777777" w:rsidR="00532A9D" w:rsidRPr="009C54AE" w:rsidRDefault="00532A9D" w:rsidP="00C62C8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532A9D" w:rsidRPr="009C54AE" w14:paraId="31BC92E4" w14:textId="77777777" w:rsidTr="00C62C8A">
        <w:tc>
          <w:tcPr>
            <w:tcW w:w="4962" w:type="dxa"/>
          </w:tcPr>
          <w:p w14:paraId="2D79E759" w14:textId="77777777" w:rsidR="00532A9D" w:rsidRPr="009C54AE" w:rsidRDefault="00532A9D" w:rsidP="00C62C8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38ACFB54" w14:textId="0A2902B8" w:rsidR="00532A9D" w:rsidRPr="009C54AE" w:rsidRDefault="00532A9D" w:rsidP="00C62C8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(egzaminie)</w:t>
            </w:r>
          </w:p>
        </w:tc>
        <w:tc>
          <w:tcPr>
            <w:tcW w:w="4677" w:type="dxa"/>
          </w:tcPr>
          <w:p w14:paraId="5F328F9E" w14:textId="77777777" w:rsidR="00532A9D" w:rsidRPr="009C54AE" w:rsidRDefault="00532A9D" w:rsidP="00C62C8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532A9D" w:rsidRPr="009C54AE" w14:paraId="75E87B04" w14:textId="77777777" w:rsidTr="00C62C8A">
        <w:tc>
          <w:tcPr>
            <w:tcW w:w="4962" w:type="dxa"/>
          </w:tcPr>
          <w:p w14:paraId="2A5BFD49" w14:textId="77777777" w:rsidR="00532A9D" w:rsidRPr="009C54AE" w:rsidRDefault="00532A9D" w:rsidP="00C62C8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2610A5CC" w14:textId="77777777" w:rsidR="00532A9D" w:rsidRPr="009C54AE" w:rsidRDefault="00532A9D" w:rsidP="00C62C8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67B55980" w14:textId="77777777" w:rsidR="00A462A5" w:rsidRDefault="00A462A5" w:rsidP="00C62C8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33376DE6" w14:textId="77777777" w:rsidR="00A462A5" w:rsidRDefault="00A462A5" w:rsidP="00C62C8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707FE7B2" w14:textId="77777777" w:rsidR="00532A9D" w:rsidRPr="009C54AE" w:rsidRDefault="00532A9D" w:rsidP="00C62C8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55</w:t>
            </w:r>
          </w:p>
        </w:tc>
      </w:tr>
      <w:tr w:rsidR="00532A9D" w:rsidRPr="009C54AE" w14:paraId="5522B899" w14:textId="77777777" w:rsidTr="00C62C8A">
        <w:tc>
          <w:tcPr>
            <w:tcW w:w="4962" w:type="dxa"/>
          </w:tcPr>
          <w:p w14:paraId="72C44342" w14:textId="77777777" w:rsidR="00532A9D" w:rsidRPr="009C54AE" w:rsidRDefault="00532A9D" w:rsidP="00C62C8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6E553016" w14:textId="77777777" w:rsidR="00532A9D" w:rsidRPr="009C54AE" w:rsidRDefault="00532A9D" w:rsidP="00C62C8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90</w:t>
            </w:r>
          </w:p>
        </w:tc>
      </w:tr>
      <w:tr w:rsidR="00532A9D" w:rsidRPr="009C54AE" w14:paraId="680F58BC" w14:textId="77777777" w:rsidTr="00C62C8A">
        <w:tc>
          <w:tcPr>
            <w:tcW w:w="4962" w:type="dxa"/>
          </w:tcPr>
          <w:p w14:paraId="3010A21F" w14:textId="77777777" w:rsidR="00532A9D" w:rsidRPr="009C54AE" w:rsidRDefault="00532A9D" w:rsidP="00C62C8A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9283F41" w14:textId="77777777" w:rsidR="00532A9D" w:rsidRPr="004031F8" w:rsidRDefault="00532A9D" w:rsidP="00C62C8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4031F8">
              <w:rPr>
                <w:rFonts w:ascii="Corbel" w:hAnsi="Corbel"/>
                <w:b/>
                <w:sz w:val="24"/>
                <w:szCs w:val="24"/>
              </w:rPr>
              <w:t>3</w:t>
            </w:r>
          </w:p>
        </w:tc>
      </w:tr>
    </w:tbl>
    <w:p w14:paraId="2FCC0003" w14:textId="77777777" w:rsidR="00532A9D" w:rsidRPr="009C54AE" w:rsidRDefault="00532A9D" w:rsidP="00532A9D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40293327" w14:textId="77777777" w:rsidR="00532A9D" w:rsidRPr="009C54AE" w:rsidRDefault="00532A9D" w:rsidP="00532A9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79C44A0" w14:textId="77777777" w:rsidR="00532A9D" w:rsidRPr="009C54AE" w:rsidRDefault="00532A9D" w:rsidP="00532A9D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14:paraId="11015F5B" w14:textId="77777777" w:rsidR="00532A9D" w:rsidRPr="009C54AE" w:rsidRDefault="00532A9D" w:rsidP="00532A9D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532A9D" w:rsidRPr="009C54AE" w14:paraId="06710D9B" w14:textId="77777777" w:rsidTr="00C62C8A">
        <w:trPr>
          <w:trHeight w:val="397"/>
        </w:trPr>
        <w:tc>
          <w:tcPr>
            <w:tcW w:w="3544" w:type="dxa"/>
          </w:tcPr>
          <w:p w14:paraId="7CB3E67E" w14:textId="77777777" w:rsidR="00532A9D" w:rsidRPr="009C54AE" w:rsidRDefault="00532A9D" w:rsidP="00C62C8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1C9E7812" w14:textId="77777777" w:rsidR="00532A9D" w:rsidRPr="009C54AE" w:rsidRDefault="00532A9D" w:rsidP="00C62C8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532A9D" w:rsidRPr="009C54AE" w14:paraId="78227BDA" w14:textId="77777777" w:rsidTr="00C62C8A">
        <w:trPr>
          <w:trHeight w:val="397"/>
        </w:trPr>
        <w:tc>
          <w:tcPr>
            <w:tcW w:w="3544" w:type="dxa"/>
          </w:tcPr>
          <w:p w14:paraId="3A23963A" w14:textId="77777777" w:rsidR="00532A9D" w:rsidRPr="009C54AE" w:rsidRDefault="00532A9D" w:rsidP="00C62C8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0246FB47" w14:textId="77777777" w:rsidR="00532A9D" w:rsidRPr="009C54AE" w:rsidRDefault="00532A9D" w:rsidP="00C62C8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5DF648B7" w14:textId="77777777" w:rsidR="00532A9D" w:rsidRPr="009C54AE" w:rsidRDefault="00532A9D" w:rsidP="00532A9D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C508240" w14:textId="77777777" w:rsidR="00532A9D" w:rsidRPr="009C54AE" w:rsidRDefault="00532A9D" w:rsidP="00532A9D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7. LITERATURA</w:t>
      </w:r>
    </w:p>
    <w:p w14:paraId="47A1AF0F" w14:textId="77777777" w:rsidR="00532A9D" w:rsidRPr="009C54AE" w:rsidRDefault="00532A9D" w:rsidP="00532A9D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532A9D" w:rsidRPr="009C54AE" w14:paraId="07C50245" w14:textId="77777777" w:rsidTr="00C62C8A">
        <w:trPr>
          <w:trHeight w:val="397"/>
        </w:trPr>
        <w:tc>
          <w:tcPr>
            <w:tcW w:w="7513" w:type="dxa"/>
          </w:tcPr>
          <w:p w14:paraId="20C5BC2D" w14:textId="77777777" w:rsidR="00532A9D" w:rsidRPr="00B36422" w:rsidRDefault="00532A9D" w:rsidP="00C62C8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36422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5CD0C923" w14:textId="77777777" w:rsidR="00532A9D" w:rsidRPr="000669AB" w:rsidRDefault="00532A9D" w:rsidP="004228AF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669AB">
              <w:rPr>
                <w:rFonts w:ascii="Corbel" w:hAnsi="Corbel"/>
                <w:sz w:val="24"/>
                <w:szCs w:val="24"/>
              </w:rPr>
              <w:t xml:space="preserve">Baluch A., </w:t>
            </w:r>
            <w:r w:rsidRPr="000669AB">
              <w:rPr>
                <w:rFonts w:ascii="Corbel" w:hAnsi="Corbel"/>
                <w:i/>
                <w:sz w:val="24"/>
                <w:szCs w:val="24"/>
              </w:rPr>
              <w:t>Archetypy literatury dziecięcej</w:t>
            </w:r>
            <w:r w:rsidRPr="000669AB">
              <w:rPr>
                <w:rFonts w:ascii="Corbel" w:hAnsi="Corbel"/>
                <w:sz w:val="24"/>
                <w:szCs w:val="24"/>
              </w:rPr>
              <w:t>, Wrocław 1993.</w:t>
            </w:r>
          </w:p>
          <w:p w14:paraId="50C125CC" w14:textId="77777777" w:rsidR="00532A9D" w:rsidRPr="000669AB" w:rsidRDefault="00532A9D" w:rsidP="004228AF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669AB">
              <w:rPr>
                <w:rFonts w:ascii="Corbel" w:hAnsi="Corbel"/>
                <w:sz w:val="24"/>
                <w:szCs w:val="24"/>
              </w:rPr>
              <w:t xml:space="preserve">Baluch A., </w:t>
            </w:r>
            <w:r w:rsidRPr="000669AB">
              <w:rPr>
                <w:rFonts w:ascii="Corbel" w:hAnsi="Corbel"/>
                <w:i/>
                <w:sz w:val="24"/>
                <w:szCs w:val="24"/>
              </w:rPr>
              <w:t>Ceremonie literackie a więc obrazy, zabawy i wzorce w utworach dla dzieci</w:t>
            </w:r>
            <w:r w:rsidRPr="000669AB">
              <w:rPr>
                <w:rFonts w:ascii="Corbel" w:hAnsi="Corbel"/>
                <w:sz w:val="24"/>
                <w:szCs w:val="24"/>
              </w:rPr>
              <w:t xml:space="preserve">, Kraków 1996. </w:t>
            </w:r>
          </w:p>
          <w:p w14:paraId="1CD3D409" w14:textId="77777777" w:rsidR="00532A9D" w:rsidRPr="000669AB" w:rsidRDefault="00532A9D" w:rsidP="004228AF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669AB">
              <w:rPr>
                <w:rFonts w:ascii="Corbel" w:hAnsi="Corbel"/>
                <w:sz w:val="24"/>
                <w:szCs w:val="24"/>
              </w:rPr>
              <w:t xml:space="preserve">Baluch A., </w:t>
            </w:r>
            <w:r w:rsidRPr="000669AB">
              <w:rPr>
                <w:rFonts w:ascii="Corbel" w:hAnsi="Corbel"/>
                <w:i/>
                <w:sz w:val="24"/>
                <w:szCs w:val="24"/>
              </w:rPr>
              <w:t>Dziecko i świat przedstawiony, czyli tajemnice dziecięcej lektury</w:t>
            </w:r>
            <w:r w:rsidRPr="000669AB">
              <w:rPr>
                <w:rFonts w:ascii="Corbel" w:hAnsi="Corbel"/>
                <w:sz w:val="24"/>
                <w:szCs w:val="24"/>
              </w:rPr>
              <w:t>, Warszawa 1987.</w:t>
            </w:r>
          </w:p>
          <w:p w14:paraId="057A1758" w14:textId="77777777" w:rsidR="00532A9D" w:rsidRPr="000669AB" w:rsidRDefault="00532A9D" w:rsidP="004228AF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669AB">
              <w:rPr>
                <w:rFonts w:ascii="Corbel" w:hAnsi="Corbel"/>
                <w:sz w:val="24"/>
                <w:szCs w:val="24"/>
              </w:rPr>
              <w:t xml:space="preserve">Baluch A., </w:t>
            </w:r>
            <w:r w:rsidRPr="000669AB">
              <w:rPr>
                <w:rFonts w:ascii="Corbel" w:hAnsi="Corbel"/>
                <w:i/>
                <w:sz w:val="24"/>
                <w:szCs w:val="24"/>
              </w:rPr>
              <w:t>Książka jest światem</w:t>
            </w:r>
            <w:r w:rsidRPr="000669AB">
              <w:rPr>
                <w:rFonts w:ascii="Corbel" w:hAnsi="Corbel"/>
                <w:sz w:val="24"/>
                <w:szCs w:val="24"/>
              </w:rPr>
              <w:t>, Kraków 2005.</w:t>
            </w:r>
          </w:p>
          <w:p w14:paraId="37DE35AE" w14:textId="77777777" w:rsidR="00532A9D" w:rsidRPr="000669AB" w:rsidRDefault="00532A9D" w:rsidP="004228AF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669AB">
              <w:rPr>
                <w:rFonts w:ascii="Corbel" w:hAnsi="Corbel"/>
                <w:sz w:val="24"/>
                <w:szCs w:val="24"/>
              </w:rPr>
              <w:t xml:space="preserve">Baluch A., </w:t>
            </w:r>
            <w:r w:rsidRPr="000669AB">
              <w:rPr>
                <w:rFonts w:ascii="Corbel" w:hAnsi="Corbel"/>
                <w:i/>
                <w:sz w:val="24"/>
                <w:szCs w:val="24"/>
              </w:rPr>
              <w:t>Poezja współczesna w szkole podstawowej</w:t>
            </w:r>
            <w:r w:rsidRPr="000669AB">
              <w:rPr>
                <w:rFonts w:ascii="Corbel" w:hAnsi="Corbel"/>
                <w:sz w:val="24"/>
                <w:szCs w:val="24"/>
              </w:rPr>
              <w:t>, Warszawa 1984.</w:t>
            </w:r>
          </w:p>
          <w:p w14:paraId="62BE1C37" w14:textId="77777777" w:rsidR="00532A9D" w:rsidRPr="00B36422" w:rsidRDefault="00532A9D" w:rsidP="004228AF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3642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Bąk P., </w:t>
            </w:r>
            <w:r w:rsidRPr="00B3642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Gramatyka języka polskiego</w:t>
            </w:r>
            <w:r w:rsidRPr="00B3642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Warszawa 1995;</w:t>
            </w:r>
          </w:p>
          <w:p w14:paraId="324D592D" w14:textId="77777777" w:rsidR="00532A9D" w:rsidRPr="000669AB" w:rsidRDefault="00532A9D" w:rsidP="004228AF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669AB">
              <w:rPr>
                <w:rFonts w:ascii="Corbel" w:hAnsi="Corbel"/>
                <w:sz w:val="24"/>
                <w:szCs w:val="24"/>
              </w:rPr>
              <w:t xml:space="preserve">Białek J.Z., </w:t>
            </w:r>
            <w:r w:rsidRPr="000669AB">
              <w:rPr>
                <w:rFonts w:ascii="Corbel" w:hAnsi="Corbel"/>
                <w:i/>
                <w:sz w:val="24"/>
                <w:szCs w:val="24"/>
              </w:rPr>
              <w:t>Literatura dla dzieci i młodzieży w latach 1918-1939,</w:t>
            </w:r>
            <w:r w:rsidRPr="000669AB">
              <w:rPr>
                <w:rFonts w:ascii="Corbel" w:hAnsi="Corbel"/>
                <w:sz w:val="24"/>
                <w:szCs w:val="24"/>
              </w:rPr>
              <w:t xml:space="preserve"> Warszawa 1979.</w:t>
            </w:r>
          </w:p>
          <w:p w14:paraId="5C62DC1A" w14:textId="77777777" w:rsidR="00532A9D" w:rsidRPr="000669AB" w:rsidRDefault="00532A9D" w:rsidP="004228AF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669AB">
              <w:rPr>
                <w:rFonts w:ascii="Corbel" w:hAnsi="Corbel"/>
                <w:sz w:val="24"/>
                <w:szCs w:val="24"/>
              </w:rPr>
              <w:t xml:space="preserve">Cieślikowski J., </w:t>
            </w:r>
            <w:r w:rsidRPr="000669AB">
              <w:rPr>
                <w:rFonts w:ascii="Corbel" w:hAnsi="Corbel"/>
                <w:i/>
                <w:sz w:val="24"/>
                <w:szCs w:val="24"/>
              </w:rPr>
              <w:t>Literatura osobna</w:t>
            </w:r>
            <w:r w:rsidRPr="000669AB">
              <w:rPr>
                <w:rFonts w:ascii="Corbel" w:hAnsi="Corbel"/>
                <w:sz w:val="24"/>
                <w:szCs w:val="24"/>
              </w:rPr>
              <w:t>, Warszawa 1985.</w:t>
            </w:r>
          </w:p>
          <w:p w14:paraId="57A2B998" w14:textId="77777777" w:rsidR="00532A9D" w:rsidRPr="00B36422" w:rsidRDefault="00532A9D" w:rsidP="004228AF">
            <w:pPr>
              <w:pStyle w:val="NormalnyWeb"/>
              <w:numPr>
                <w:ilvl w:val="0"/>
                <w:numId w:val="2"/>
              </w:numPr>
              <w:spacing w:before="0" w:beforeAutospacing="0" w:after="0" w:afterAutospacing="0"/>
              <w:rPr>
                <w:rFonts w:ascii="Corbel" w:hAnsi="Corbel"/>
              </w:rPr>
            </w:pPr>
            <w:r w:rsidRPr="00B36422">
              <w:rPr>
                <w:rFonts w:ascii="Corbel" w:hAnsi="Corbel"/>
              </w:rPr>
              <w:t>Czelakowska D</w:t>
            </w:r>
            <w:r w:rsidRPr="00B36422">
              <w:rPr>
                <w:rFonts w:ascii="Corbel" w:hAnsi="Corbel"/>
                <w:i/>
              </w:rPr>
              <w:t>., Metodyka edukacji polonistycznej dzieci w wieku wczesnoszkolnym,</w:t>
            </w:r>
            <w:r w:rsidRPr="00B36422">
              <w:rPr>
                <w:rFonts w:ascii="Corbel" w:hAnsi="Corbel"/>
              </w:rPr>
              <w:t xml:space="preserve"> Kraków 2009.</w:t>
            </w:r>
          </w:p>
          <w:p w14:paraId="18B6E87E" w14:textId="77777777" w:rsidR="00532A9D" w:rsidRPr="00B36422" w:rsidRDefault="00532A9D" w:rsidP="004228AF">
            <w:pPr>
              <w:pStyle w:val="NormalnyWeb"/>
              <w:numPr>
                <w:ilvl w:val="0"/>
                <w:numId w:val="2"/>
              </w:numPr>
              <w:spacing w:before="0" w:beforeAutospacing="0" w:after="0" w:afterAutospacing="0"/>
              <w:rPr>
                <w:rFonts w:ascii="Corbel" w:hAnsi="Corbel"/>
              </w:rPr>
            </w:pPr>
            <w:r w:rsidRPr="00B36422">
              <w:rPr>
                <w:rFonts w:ascii="Corbel" w:hAnsi="Corbel"/>
              </w:rPr>
              <w:t xml:space="preserve">Czelakowska D., </w:t>
            </w:r>
            <w:r w:rsidRPr="00B36422">
              <w:rPr>
                <w:rFonts w:ascii="Corbel" w:hAnsi="Corbel"/>
                <w:i/>
              </w:rPr>
              <w:t>Twórczość a kształcenie języka dzieci w wieku wczesnoszkolnym</w:t>
            </w:r>
            <w:r w:rsidRPr="00B36422">
              <w:rPr>
                <w:rFonts w:ascii="Corbel" w:hAnsi="Corbel"/>
              </w:rPr>
              <w:t>, Kraków 1996.</w:t>
            </w:r>
          </w:p>
          <w:p w14:paraId="3C01EF4F" w14:textId="77777777" w:rsidR="00532A9D" w:rsidRPr="000669AB" w:rsidRDefault="00532A9D" w:rsidP="004228AF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669AB">
              <w:rPr>
                <w:rFonts w:ascii="Corbel" w:hAnsi="Corbel"/>
                <w:sz w:val="24"/>
                <w:szCs w:val="24"/>
              </w:rPr>
              <w:t xml:space="preserve">Frycie S., </w:t>
            </w:r>
            <w:r w:rsidRPr="000669AB">
              <w:rPr>
                <w:rFonts w:ascii="Corbel" w:hAnsi="Corbel"/>
                <w:i/>
                <w:sz w:val="24"/>
                <w:szCs w:val="24"/>
              </w:rPr>
              <w:t>Literatura dla dzieci i młodzieży w latach 1945-1970,</w:t>
            </w:r>
            <w:r w:rsidRPr="000669AB">
              <w:rPr>
                <w:rFonts w:ascii="Corbel" w:hAnsi="Corbel"/>
                <w:sz w:val="24"/>
                <w:szCs w:val="24"/>
              </w:rPr>
              <w:t xml:space="preserve"> Warszawa 1982.</w:t>
            </w:r>
          </w:p>
          <w:p w14:paraId="314672C1" w14:textId="77777777" w:rsidR="00532A9D" w:rsidRPr="000669AB" w:rsidRDefault="00532A9D" w:rsidP="004228AF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669AB">
              <w:rPr>
                <w:rFonts w:ascii="Corbel" w:hAnsi="Corbel"/>
                <w:sz w:val="24"/>
                <w:szCs w:val="24"/>
              </w:rPr>
              <w:t xml:space="preserve">Heska-Kwaśniewicz K., </w:t>
            </w:r>
            <w:r w:rsidRPr="000669AB">
              <w:rPr>
                <w:rFonts w:ascii="Corbel" w:hAnsi="Corbel"/>
                <w:i/>
                <w:sz w:val="24"/>
                <w:szCs w:val="24"/>
              </w:rPr>
              <w:t>Literatura dla dzieci i młodzieży (po roku 1980)</w:t>
            </w:r>
            <w:r w:rsidRPr="000669AB">
              <w:rPr>
                <w:rFonts w:ascii="Corbel" w:hAnsi="Corbel"/>
                <w:sz w:val="24"/>
                <w:szCs w:val="24"/>
              </w:rPr>
              <w:t>, t. 1, Katowice 2008.</w:t>
            </w:r>
          </w:p>
          <w:p w14:paraId="76AD33C5" w14:textId="77777777" w:rsidR="00532A9D" w:rsidRPr="000669AB" w:rsidRDefault="00532A9D" w:rsidP="004228AF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669AB">
              <w:rPr>
                <w:rFonts w:ascii="Corbel" w:hAnsi="Corbel"/>
                <w:sz w:val="24"/>
                <w:szCs w:val="24"/>
              </w:rPr>
              <w:lastRenderedPageBreak/>
              <w:t>Kaniowska-Lewańska I.,</w:t>
            </w:r>
            <w:r w:rsidRPr="000669AB">
              <w:rPr>
                <w:rFonts w:ascii="Corbel" w:hAnsi="Corbel"/>
                <w:i/>
                <w:sz w:val="24"/>
                <w:szCs w:val="24"/>
              </w:rPr>
              <w:t xml:space="preserve"> Literatura dla dzieci i młodzieży do roku 1864,</w:t>
            </w:r>
            <w:r w:rsidRPr="000669AB">
              <w:rPr>
                <w:rFonts w:ascii="Corbel" w:hAnsi="Corbel"/>
                <w:sz w:val="24"/>
                <w:szCs w:val="24"/>
              </w:rPr>
              <w:t xml:space="preserve"> Warszawa 1973.</w:t>
            </w:r>
          </w:p>
          <w:p w14:paraId="6DA80EB7" w14:textId="77777777" w:rsidR="00532A9D" w:rsidRPr="000669AB" w:rsidRDefault="00532A9D" w:rsidP="004228AF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669AB">
              <w:rPr>
                <w:rFonts w:ascii="Corbel" w:hAnsi="Corbel"/>
                <w:sz w:val="24"/>
                <w:szCs w:val="24"/>
              </w:rPr>
              <w:t>Kuliczkowska K.,</w:t>
            </w:r>
            <w:r w:rsidRPr="000669AB">
              <w:rPr>
                <w:rFonts w:ascii="Corbel" w:hAnsi="Corbel"/>
                <w:i/>
                <w:sz w:val="24"/>
                <w:szCs w:val="24"/>
              </w:rPr>
              <w:t xml:space="preserve"> Literatura dla dzieci i młodzieży w latach 1864-1918,</w:t>
            </w:r>
            <w:r w:rsidRPr="000669AB">
              <w:rPr>
                <w:rFonts w:ascii="Corbel" w:hAnsi="Corbel"/>
                <w:sz w:val="24"/>
                <w:szCs w:val="24"/>
              </w:rPr>
              <w:t xml:space="preserve"> Warszawa 1981.</w:t>
            </w:r>
          </w:p>
          <w:p w14:paraId="63496FF3" w14:textId="77777777" w:rsidR="00532A9D" w:rsidRPr="000669AB" w:rsidRDefault="00532A9D" w:rsidP="004228AF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669AB">
              <w:rPr>
                <w:rFonts w:ascii="Corbel" w:hAnsi="Corbel"/>
                <w:sz w:val="24"/>
                <w:szCs w:val="24"/>
              </w:rPr>
              <w:t xml:space="preserve">Leszczyński G., </w:t>
            </w:r>
            <w:r w:rsidRPr="000669AB">
              <w:rPr>
                <w:rFonts w:ascii="Corbel" w:hAnsi="Corbel"/>
                <w:i/>
                <w:sz w:val="24"/>
                <w:szCs w:val="24"/>
              </w:rPr>
              <w:t>Elementarz literacki</w:t>
            </w:r>
            <w:r w:rsidRPr="000669AB">
              <w:rPr>
                <w:rFonts w:ascii="Corbel" w:hAnsi="Corbel"/>
                <w:sz w:val="24"/>
                <w:szCs w:val="24"/>
              </w:rPr>
              <w:t>, Warszawa 2001.</w:t>
            </w:r>
          </w:p>
          <w:p w14:paraId="1358A5A8" w14:textId="77777777" w:rsidR="00532A9D" w:rsidRPr="000669AB" w:rsidRDefault="00532A9D" w:rsidP="004228AF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669AB">
              <w:rPr>
                <w:rFonts w:ascii="Corbel" w:hAnsi="Corbel"/>
                <w:sz w:val="24"/>
                <w:szCs w:val="24"/>
              </w:rPr>
              <w:t xml:space="preserve">Leszczyński G., </w:t>
            </w:r>
            <w:r w:rsidRPr="000669AB">
              <w:rPr>
                <w:rFonts w:ascii="Corbel" w:hAnsi="Corbel"/>
                <w:i/>
                <w:sz w:val="24"/>
                <w:szCs w:val="24"/>
              </w:rPr>
              <w:t>Wielkie małe książki</w:t>
            </w:r>
            <w:r w:rsidRPr="000669AB">
              <w:rPr>
                <w:rFonts w:ascii="Corbel" w:hAnsi="Corbel"/>
                <w:sz w:val="24"/>
                <w:szCs w:val="24"/>
              </w:rPr>
              <w:t>, Warszawa 2015.</w:t>
            </w:r>
          </w:p>
          <w:p w14:paraId="4AD7D27B" w14:textId="77777777" w:rsidR="00532A9D" w:rsidRPr="000669AB" w:rsidRDefault="00532A9D" w:rsidP="004228AF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669AB">
              <w:rPr>
                <w:rFonts w:ascii="Corbel" w:hAnsi="Corbel"/>
                <w:sz w:val="24"/>
                <w:szCs w:val="24"/>
              </w:rPr>
              <w:t xml:space="preserve">Papuzińska J., </w:t>
            </w:r>
            <w:r w:rsidRPr="000669AB">
              <w:rPr>
                <w:rFonts w:ascii="Corbel" w:hAnsi="Corbel"/>
                <w:i/>
                <w:sz w:val="24"/>
                <w:szCs w:val="24"/>
              </w:rPr>
              <w:t>Dziecko w świecie emocji literackich</w:t>
            </w:r>
            <w:r w:rsidRPr="000669AB">
              <w:rPr>
                <w:rFonts w:ascii="Corbel" w:hAnsi="Corbel"/>
                <w:sz w:val="24"/>
                <w:szCs w:val="24"/>
              </w:rPr>
              <w:t>, Warszawa 1996.</w:t>
            </w:r>
          </w:p>
          <w:p w14:paraId="54B29837" w14:textId="77777777" w:rsidR="00532A9D" w:rsidRPr="000669AB" w:rsidRDefault="00532A9D" w:rsidP="004228AF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669AB">
              <w:rPr>
                <w:rFonts w:ascii="Corbel" w:hAnsi="Corbel"/>
                <w:sz w:val="24"/>
                <w:szCs w:val="24"/>
              </w:rPr>
              <w:t xml:space="preserve">Papuzińska J., </w:t>
            </w:r>
            <w:r w:rsidRPr="000669AB">
              <w:rPr>
                <w:rFonts w:ascii="Corbel" w:hAnsi="Corbel"/>
                <w:i/>
                <w:sz w:val="24"/>
                <w:szCs w:val="24"/>
              </w:rPr>
              <w:t>Inicjacje literackie. Problemy pierwszych kontaktów dziecka z  książką</w:t>
            </w:r>
            <w:r w:rsidRPr="000669AB">
              <w:rPr>
                <w:rFonts w:ascii="Corbel" w:hAnsi="Corbel"/>
                <w:sz w:val="24"/>
                <w:szCs w:val="24"/>
              </w:rPr>
              <w:t xml:space="preserve">, Warszawa 1988. </w:t>
            </w:r>
          </w:p>
          <w:p w14:paraId="62866685" w14:textId="77777777" w:rsidR="00532A9D" w:rsidRPr="00B36422" w:rsidRDefault="00532A9D" w:rsidP="004228AF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3642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Podlawska D., Płóciennik I., </w:t>
            </w:r>
            <w:r w:rsidRPr="00B3642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Leksykon nauki o języku</w:t>
            </w:r>
            <w:r w:rsidRPr="00B3642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Bielsko-Biała 2002;</w:t>
            </w:r>
          </w:p>
          <w:p w14:paraId="5917F5C6" w14:textId="77777777" w:rsidR="00532A9D" w:rsidRPr="00B36422" w:rsidRDefault="00532A9D" w:rsidP="004228AF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3642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Polański E., </w:t>
            </w:r>
            <w:r w:rsidRPr="00B3642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Zasady pisowni i interpunkcji</w:t>
            </w:r>
            <w:r w:rsidRPr="00B3642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[w:] </w:t>
            </w:r>
            <w:r w:rsidRPr="00B3642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Nowy słownik ortograficzny PWN</w:t>
            </w:r>
            <w:r w:rsidRPr="00B3642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Warszawa 2002.</w:t>
            </w:r>
          </w:p>
          <w:p w14:paraId="073C97A2" w14:textId="77777777" w:rsidR="00532A9D" w:rsidRPr="000669AB" w:rsidRDefault="00532A9D" w:rsidP="004228AF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0669AB">
              <w:rPr>
                <w:rFonts w:ascii="Corbel" w:hAnsi="Corbel"/>
                <w:sz w:val="24"/>
                <w:szCs w:val="24"/>
              </w:rPr>
              <w:t xml:space="preserve">Ungeheuer-Gołąb A. </w:t>
            </w:r>
            <w:r w:rsidRPr="000669AB">
              <w:rPr>
                <w:rFonts w:ascii="Corbel" w:hAnsi="Corbel"/>
                <w:i/>
                <w:sz w:val="24"/>
                <w:szCs w:val="24"/>
              </w:rPr>
              <w:t>Literackie inspiracje w rozwoju przedszkolaka</w:t>
            </w:r>
            <w:r w:rsidRPr="000669AB">
              <w:rPr>
                <w:rFonts w:ascii="Corbel" w:hAnsi="Corbel"/>
                <w:sz w:val="24"/>
                <w:szCs w:val="24"/>
              </w:rPr>
              <w:t>, Warszawa 2012.</w:t>
            </w:r>
          </w:p>
          <w:p w14:paraId="3A91C824" w14:textId="77777777" w:rsidR="00532A9D" w:rsidRPr="000669AB" w:rsidRDefault="00532A9D" w:rsidP="004228AF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669AB">
              <w:rPr>
                <w:rFonts w:ascii="Corbel" w:hAnsi="Corbel"/>
                <w:sz w:val="24"/>
                <w:szCs w:val="24"/>
              </w:rPr>
              <w:t xml:space="preserve">Ungeheuer-Gołąb A., </w:t>
            </w:r>
            <w:r w:rsidRPr="000669AB">
              <w:rPr>
                <w:rFonts w:ascii="Corbel" w:hAnsi="Corbel"/>
                <w:i/>
                <w:sz w:val="24"/>
                <w:szCs w:val="24"/>
              </w:rPr>
              <w:t>Poezja dzieciństwa, czyli droga ku wrażliwości</w:t>
            </w:r>
            <w:r w:rsidRPr="000669AB">
              <w:rPr>
                <w:rFonts w:ascii="Corbel" w:hAnsi="Corbel"/>
                <w:sz w:val="24"/>
                <w:szCs w:val="24"/>
              </w:rPr>
              <w:t>, Rzeszów 1999.</w:t>
            </w:r>
          </w:p>
          <w:p w14:paraId="05B7DFF4" w14:textId="77777777" w:rsidR="00532A9D" w:rsidRPr="000669AB" w:rsidRDefault="00532A9D" w:rsidP="004228AF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669AB">
              <w:rPr>
                <w:rFonts w:ascii="Corbel" w:hAnsi="Corbel"/>
                <w:sz w:val="24"/>
                <w:szCs w:val="24"/>
              </w:rPr>
              <w:t xml:space="preserve">Ungeheuer-Gołąb A., </w:t>
            </w:r>
            <w:r w:rsidRPr="000669AB">
              <w:rPr>
                <w:rFonts w:ascii="Corbel" w:hAnsi="Corbel"/>
                <w:i/>
                <w:sz w:val="24"/>
                <w:szCs w:val="24"/>
              </w:rPr>
              <w:t>Rozwój kontaktów małego dziecka z literaturą. Podręcznik</w:t>
            </w:r>
            <w:r w:rsidRPr="000669AB">
              <w:rPr>
                <w:rFonts w:ascii="Corbel" w:hAnsi="Corbel"/>
                <w:sz w:val="24"/>
                <w:szCs w:val="24"/>
              </w:rPr>
              <w:t>, Warszawa 2011.</w:t>
            </w:r>
          </w:p>
          <w:p w14:paraId="7A174311" w14:textId="77777777" w:rsidR="00532A9D" w:rsidRDefault="00532A9D" w:rsidP="004228AF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669AB">
              <w:rPr>
                <w:rFonts w:ascii="Corbel" w:hAnsi="Corbel"/>
                <w:sz w:val="24"/>
                <w:szCs w:val="24"/>
              </w:rPr>
              <w:t xml:space="preserve">Ungeheuer-Gołąb A., </w:t>
            </w:r>
            <w:r w:rsidRPr="000669AB">
              <w:rPr>
                <w:rFonts w:ascii="Corbel" w:hAnsi="Corbel"/>
                <w:i/>
                <w:sz w:val="24"/>
                <w:szCs w:val="24"/>
              </w:rPr>
              <w:t>Tekst poetycki w edukacji estetycznej dziecka</w:t>
            </w:r>
            <w:r w:rsidRPr="000669AB">
              <w:rPr>
                <w:rFonts w:ascii="Corbel" w:hAnsi="Corbel"/>
                <w:sz w:val="24"/>
                <w:szCs w:val="24"/>
              </w:rPr>
              <w:t>, Rzeszów 2007.</w:t>
            </w:r>
          </w:p>
          <w:p w14:paraId="6974E28D" w14:textId="77777777" w:rsidR="004228AF" w:rsidRPr="00010EE7" w:rsidRDefault="004228AF" w:rsidP="004228AF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10EE7">
              <w:rPr>
                <w:rFonts w:ascii="Corbel" w:hAnsi="Corbel"/>
                <w:sz w:val="24"/>
                <w:szCs w:val="24"/>
              </w:rPr>
              <w:t>Ungeheuer-Gołąb A.,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2B5A01">
              <w:rPr>
                <w:rFonts w:ascii="Corbel" w:hAnsi="Corbel"/>
                <w:i/>
                <w:sz w:val="24"/>
                <w:szCs w:val="24"/>
              </w:rPr>
              <w:t>Integracja sztuk. Liryka w edukacji dziecka</w:t>
            </w:r>
            <w:r>
              <w:rPr>
                <w:rFonts w:ascii="Corbel" w:hAnsi="Corbel"/>
                <w:sz w:val="24"/>
                <w:szCs w:val="24"/>
              </w:rPr>
              <w:t xml:space="preserve">, Rzeszów 2021. </w:t>
            </w:r>
          </w:p>
          <w:p w14:paraId="44243355" w14:textId="77777777" w:rsidR="00532A9D" w:rsidRPr="000669AB" w:rsidRDefault="00532A9D" w:rsidP="004228AF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b/>
                <w:smallCaps/>
                <w:color w:val="FF0000"/>
                <w:sz w:val="24"/>
                <w:szCs w:val="24"/>
              </w:rPr>
            </w:pPr>
            <w:r w:rsidRPr="000669AB">
              <w:rPr>
                <w:rFonts w:ascii="Corbel" w:hAnsi="Corbel"/>
                <w:sz w:val="24"/>
                <w:szCs w:val="24"/>
              </w:rPr>
              <w:t xml:space="preserve">Waksmund R., </w:t>
            </w:r>
            <w:r w:rsidRPr="000669AB">
              <w:rPr>
                <w:rFonts w:ascii="Corbel" w:hAnsi="Corbel"/>
                <w:i/>
                <w:sz w:val="24"/>
                <w:szCs w:val="24"/>
              </w:rPr>
              <w:t>Od literatury dla dzieci do literatury dziecięcej</w:t>
            </w:r>
            <w:r w:rsidRPr="000669AB">
              <w:rPr>
                <w:rFonts w:ascii="Corbel" w:hAnsi="Corbel"/>
                <w:sz w:val="24"/>
                <w:szCs w:val="24"/>
              </w:rPr>
              <w:t>, Wrocław 2001.</w:t>
            </w:r>
          </w:p>
          <w:p w14:paraId="3BD2243D" w14:textId="77777777" w:rsidR="00532A9D" w:rsidRPr="00B36422" w:rsidRDefault="00532A9D" w:rsidP="004228AF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36422">
              <w:rPr>
                <w:rFonts w:ascii="Corbel" w:hAnsi="Corbel"/>
                <w:b w:val="0"/>
                <w:smallCaps w:val="0"/>
                <w:szCs w:val="24"/>
              </w:rPr>
              <w:t xml:space="preserve">Zabawa K. </w:t>
            </w:r>
            <w:r w:rsidRPr="00B36422">
              <w:rPr>
                <w:rFonts w:ascii="Corbel" w:hAnsi="Corbel"/>
                <w:b w:val="0"/>
                <w:i/>
                <w:smallCaps w:val="0"/>
                <w:szCs w:val="24"/>
              </w:rPr>
              <w:t>Literatura dla dzieci w kontekstach edukacyjnych</w:t>
            </w:r>
            <w:r w:rsidRPr="00B36422">
              <w:rPr>
                <w:rFonts w:ascii="Corbel" w:hAnsi="Corbel"/>
                <w:b w:val="0"/>
                <w:smallCaps w:val="0"/>
                <w:szCs w:val="24"/>
              </w:rPr>
              <w:t>, Kraków 2017.</w:t>
            </w:r>
          </w:p>
        </w:tc>
      </w:tr>
      <w:tr w:rsidR="00532A9D" w:rsidRPr="009C54AE" w14:paraId="35FF94F5" w14:textId="77777777" w:rsidTr="00C62C8A">
        <w:trPr>
          <w:trHeight w:val="397"/>
        </w:trPr>
        <w:tc>
          <w:tcPr>
            <w:tcW w:w="7513" w:type="dxa"/>
          </w:tcPr>
          <w:p w14:paraId="2BF4B6D5" w14:textId="77777777" w:rsidR="00532A9D" w:rsidRPr="00B36422" w:rsidRDefault="00532A9D" w:rsidP="00C62C8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36422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6616D1D5" w14:textId="77777777" w:rsidR="00532A9D" w:rsidRPr="000669AB" w:rsidRDefault="00532A9D" w:rsidP="00285075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0669AB">
              <w:rPr>
                <w:rFonts w:ascii="Corbel" w:hAnsi="Corbel"/>
                <w:sz w:val="24"/>
                <w:szCs w:val="24"/>
              </w:rPr>
              <w:t xml:space="preserve">Baluch A., red. </w:t>
            </w:r>
            <w:r w:rsidRPr="000669AB">
              <w:rPr>
                <w:rFonts w:ascii="Corbel" w:hAnsi="Corbel"/>
                <w:i/>
                <w:sz w:val="24"/>
                <w:szCs w:val="24"/>
              </w:rPr>
              <w:t xml:space="preserve">Sezamie, otwórz się! Z nowszych badań nad literaturą dla dzieci i młodzieży w Polsce i za granicą, </w:t>
            </w:r>
            <w:r w:rsidRPr="000669AB">
              <w:rPr>
                <w:rFonts w:ascii="Corbel" w:hAnsi="Corbel"/>
                <w:sz w:val="24"/>
                <w:szCs w:val="24"/>
              </w:rPr>
              <w:t>Kraków 2001.</w:t>
            </w:r>
          </w:p>
          <w:p w14:paraId="147CCB06" w14:textId="77777777" w:rsidR="00532A9D" w:rsidRPr="000669AB" w:rsidRDefault="00532A9D" w:rsidP="00285075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0669AB">
              <w:rPr>
                <w:rFonts w:ascii="Corbel" w:hAnsi="Corbel"/>
                <w:sz w:val="24"/>
                <w:szCs w:val="24"/>
              </w:rPr>
              <w:t xml:space="preserve">Baluch A., </w:t>
            </w:r>
            <w:r w:rsidRPr="000669AB">
              <w:rPr>
                <w:rFonts w:ascii="Corbel" w:hAnsi="Corbel"/>
                <w:i/>
                <w:sz w:val="24"/>
                <w:szCs w:val="24"/>
              </w:rPr>
              <w:t>Od form prostych do arcydzieła</w:t>
            </w:r>
            <w:r w:rsidRPr="000669AB">
              <w:rPr>
                <w:rFonts w:ascii="Corbel" w:hAnsi="Corbel"/>
                <w:sz w:val="24"/>
                <w:szCs w:val="24"/>
              </w:rPr>
              <w:t>, Kraków 2009.</w:t>
            </w:r>
          </w:p>
          <w:p w14:paraId="12855536" w14:textId="77777777" w:rsidR="00532A9D" w:rsidRPr="000669AB" w:rsidRDefault="00532A9D" w:rsidP="00285075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0669AB">
              <w:rPr>
                <w:rFonts w:ascii="Corbel" w:hAnsi="Corbel"/>
                <w:sz w:val="24"/>
                <w:szCs w:val="24"/>
              </w:rPr>
              <w:t xml:space="preserve">Bettelheim B., </w:t>
            </w:r>
            <w:r w:rsidRPr="000669AB">
              <w:rPr>
                <w:rFonts w:ascii="Corbel" w:hAnsi="Corbel"/>
                <w:i/>
                <w:sz w:val="24"/>
                <w:szCs w:val="24"/>
              </w:rPr>
              <w:t>Cudowne i pożyteczne. O znaczeniach i wartościach baśni</w:t>
            </w:r>
            <w:r w:rsidRPr="000669AB">
              <w:rPr>
                <w:rFonts w:ascii="Corbel" w:hAnsi="Corbel"/>
                <w:sz w:val="24"/>
                <w:szCs w:val="24"/>
              </w:rPr>
              <w:t>, Warszawa 1985.</w:t>
            </w:r>
          </w:p>
          <w:p w14:paraId="2022BCA8" w14:textId="77777777" w:rsidR="00532A9D" w:rsidRPr="00B36422" w:rsidRDefault="00532A9D" w:rsidP="00285075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3642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Cegieła A., Markowski A., </w:t>
            </w:r>
            <w:r w:rsidRPr="00B3642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Z polszczyzną za pan brat.</w:t>
            </w:r>
            <w:r w:rsidRPr="00B3642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Warszawa 1986.</w:t>
            </w:r>
          </w:p>
          <w:p w14:paraId="6FAC29CF" w14:textId="77777777" w:rsidR="00532A9D" w:rsidRPr="000669AB" w:rsidRDefault="00532A9D" w:rsidP="00285075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0669AB">
              <w:rPr>
                <w:rFonts w:ascii="Corbel" w:hAnsi="Corbel"/>
                <w:sz w:val="24"/>
                <w:szCs w:val="24"/>
              </w:rPr>
              <w:t xml:space="preserve">Cieślikowski J., </w:t>
            </w:r>
            <w:r w:rsidRPr="000669AB">
              <w:rPr>
                <w:rFonts w:ascii="Corbel" w:hAnsi="Corbel"/>
                <w:i/>
                <w:sz w:val="24"/>
                <w:szCs w:val="24"/>
              </w:rPr>
              <w:t>Literatura i podkultura dziecięca</w:t>
            </w:r>
            <w:r w:rsidRPr="000669AB">
              <w:rPr>
                <w:rFonts w:ascii="Corbel" w:hAnsi="Corbel"/>
                <w:sz w:val="24"/>
                <w:szCs w:val="24"/>
              </w:rPr>
              <w:t>, Wrocław - Warszawa -  Kraków - Gdańsk 1975.</w:t>
            </w:r>
          </w:p>
          <w:p w14:paraId="3ACCCD8E" w14:textId="77777777" w:rsidR="00532A9D" w:rsidRPr="000669AB" w:rsidRDefault="00532A9D" w:rsidP="00285075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0669AB">
              <w:rPr>
                <w:rFonts w:ascii="Corbel" w:hAnsi="Corbel"/>
                <w:sz w:val="24"/>
                <w:szCs w:val="24"/>
              </w:rPr>
              <w:t xml:space="preserve">Cieślikowski J., </w:t>
            </w:r>
            <w:r w:rsidRPr="000669AB">
              <w:rPr>
                <w:rFonts w:ascii="Corbel" w:hAnsi="Corbel"/>
                <w:i/>
                <w:sz w:val="24"/>
                <w:szCs w:val="24"/>
              </w:rPr>
              <w:t>Wielka zabawa</w:t>
            </w:r>
            <w:r w:rsidRPr="000669AB">
              <w:rPr>
                <w:rFonts w:ascii="Corbel" w:hAnsi="Corbel"/>
                <w:sz w:val="24"/>
                <w:szCs w:val="24"/>
              </w:rPr>
              <w:t>, Wrocław 1985.</w:t>
            </w:r>
          </w:p>
          <w:p w14:paraId="5DF69507" w14:textId="77777777" w:rsidR="00532A9D" w:rsidRPr="000669AB" w:rsidRDefault="00532A9D" w:rsidP="00285075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0669AB">
              <w:rPr>
                <w:rFonts w:ascii="Corbel" w:hAnsi="Corbel"/>
                <w:sz w:val="24"/>
                <w:szCs w:val="24"/>
              </w:rPr>
              <w:t xml:space="preserve">Chrobak M., </w:t>
            </w:r>
            <w:r w:rsidRPr="000669AB">
              <w:rPr>
                <w:rFonts w:ascii="Corbel" w:hAnsi="Corbel"/>
                <w:i/>
                <w:sz w:val="24"/>
                <w:szCs w:val="24"/>
              </w:rPr>
              <w:t>Realizm magiczny w polskiej literaturze dla dzieci i młodzieży</w:t>
            </w:r>
            <w:r w:rsidRPr="000669AB">
              <w:rPr>
                <w:rFonts w:ascii="Corbel" w:hAnsi="Corbel"/>
                <w:sz w:val="24"/>
                <w:szCs w:val="24"/>
              </w:rPr>
              <w:t>, Kraków 2010.</w:t>
            </w:r>
          </w:p>
          <w:p w14:paraId="57C02294" w14:textId="77777777" w:rsidR="00532A9D" w:rsidRPr="000669AB" w:rsidRDefault="00532A9D" w:rsidP="00285075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0669AB">
              <w:rPr>
                <w:rFonts w:ascii="Corbel" w:hAnsi="Corbel"/>
                <w:sz w:val="24"/>
                <w:szCs w:val="24"/>
              </w:rPr>
              <w:t xml:space="preserve">Grzegorczykowa  R., </w:t>
            </w:r>
            <w:r w:rsidRPr="000669AB">
              <w:rPr>
                <w:rFonts w:ascii="Corbel" w:hAnsi="Corbel"/>
                <w:i/>
                <w:sz w:val="24"/>
                <w:szCs w:val="24"/>
              </w:rPr>
              <w:t>Wstęp do językoznawstwa</w:t>
            </w:r>
            <w:r w:rsidRPr="000669AB">
              <w:rPr>
                <w:rFonts w:ascii="Corbel" w:hAnsi="Corbel"/>
                <w:sz w:val="24"/>
                <w:szCs w:val="24"/>
              </w:rPr>
              <w:t>. Warszawa 2007;</w:t>
            </w:r>
          </w:p>
          <w:p w14:paraId="00FB7D55" w14:textId="77777777" w:rsidR="00532A9D" w:rsidRPr="000669AB" w:rsidRDefault="00532A9D" w:rsidP="00285075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0669AB">
              <w:rPr>
                <w:rFonts w:ascii="Corbel" w:hAnsi="Corbel"/>
                <w:sz w:val="24"/>
                <w:szCs w:val="24"/>
              </w:rPr>
              <w:t xml:space="preserve">Kielar-Turska M., Przetacznik-Gierowska M., red., </w:t>
            </w:r>
            <w:r w:rsidRPr="000669AB">
              <w:rPr>
                <w:rFonts w:ascii="Corbel" w:hAnsi="Corbel"/>
                <w:i/>
                <w:sz w:val="24"/>
                <w:szCs w:val="24"/>
              </w:rPr>
              <w:t>Dziecko jako odbiorca literatury,</w:t>
            </w:r>
            <w:r w:rsidRPr="000669AB">
              <w:rPr>
                <w:rFonts w:ascii="Corbel" w:hAnsi="Corbel"/>
                <w:sz w:val="24"/>
                <w:szCs w:val="24"/>
              </w:rPr>
              <w:t xml:space="preserve"> Warszawa-Poznań 1992. </w:t>
            </w:r>
          </w:p>
          <w:p w14:paraId="4B03D921" w14:textId="77777777" w:rsidR="00532A9D" w:rsidRPr="00B36422" w:rsidRDefault="00532A9D" w:rsidP="00285075">
            <w:pPr>
              <w:pStyle w:val="Tekstprzypisudolnego"/>
              <w:numPr>
                <w:ilvl w:val="0"/>
                <w:numId w:val="3"/>
              </w:numPr>
              <w:ind w:left="176" w:hanging="176"/>
              <w:jc w:val="both"/>
              <w:rPr>
                <w:rFonts w:ascii="Corbel" w:hAnsi="Corbel"/>
                <w:sz w:val="24"/>
                <w:szCs w:val="24"/>
              </w:rPr>
            </w:pPr>
            <w:r w:rsidRPr="00B36422">
              <w:rPr>
                <w:rFonts w:ascii="Corbel" w:hAnsi="Corbel"/>
                <w:sz w:val="24"/>
                <w:szCs w:val="24"/>
              </w:rPr>
              <w:t xml:space="preserve">Leszczyński G., </w:t>
            </w:r>
            <w:r w:rsidRPr="00B36422">
              <w:rPr>
                <w:rFonts w:ascii="Corbel" w:hAnsi="Corbel"/>
                <w:i/>
                <w:sz w:val="24"/>
                <w:szCs w:val="24"/>
              </w:rPr>
              <w:t>Kulturowy obraz dziecka i dzieciństwa w II połowie XIX i w XX wieku</w:t>
            </w:r>
            <w:r w:rsidRPr="00B36422">
              <w:rPr>
                <w:rFonts w:ascii="Corbel" w:hAnsi="Corbel"/>
                <w:sz w:val="24"/>
                <w:szCs w:val="24"/>
              </w:rPr>
              <w:t>, Warszawa 2006.</w:t>
            </w:r>
          </w:p>
          <w:p w14:paraId="6DADAA1E" w14:textId="77777777" w:rsidR="00532A9D" w:rsidRPr="000669AB" w:rsidRDefault="00532A9D" w:rsidP="00285075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0669AB">
              <w:rPr>
                <w:rFonts w:ascii="Corbel" w:hAnsi="Corbel"/>
                <w:sz w:val="24"/>
                <w:szCs w:val="24"/>
              </w:rPr>
              <w:t xml:space="preserve">Ługowska J., </w:t>
            </w:r>
            <w:r w:rsidRPr="000669AB">
              <w:rPr>
                <w:rFonts w:ascii="Corbel" w:hAnsi="Corbel"/>
                <w:i/>
                <w:sz w:val="24"/>
                <w:szCs w:val="24"/>
              </w:rPr>
              <w:t>Bajka w literaturze dziecięcej</w:t>
            </w:r>
            <w:r w:rsidRPr="000669AB">
              <w:rPr>
                <w:rFonts w:ascii="Corbel" w:hAnsi="Corbel"/>
                <w:sz w:val="24"/>
                <w:szCs w:val="24"/>
              </w:rPr>
              <w:t>, Warszawa 1988.</w:t>
            </w:r>
          </w:p>
          <w:p w14:paraId="3A64321E" w14:textId="77777777" w:rsidR="00532A9D" w:rsidRPr="000669AB" w:rsidRDefault="00532A9D" w:rsidP="00285075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0669AB">
              <w:rPr>
                <w:rFonts w:ascii="Corbel" w:hAnsi="Corbel"/>
                <w:sz w:val="24"/>
                <w:szCs w:val="24"/>
              </w:rPr>
              <w:t xml:space="preserve">Ługowska J., </w:t>
            </w:r>
            <w:r w:rsidRPr="000669AB">
              <w:rPr>
                <w:rFonts w:ascii="Corbel" w:hAnsi="Corbel"/>
                <w:i/>
                <w:sz w:val="24"/>
                <w:szCs w:val="24"/>
              </w:rPr>
              <w:t>Ratajczak: od wiersza dla dzieci do liryki dziecięcej</w:t>
            </w:r>
            <w:r w:rsidRPr="000669AB">
              <w:rPr>
                <w:rFonts w:ascii="Corbel" w:hAnsi="Corbel"/>
                <w:sz w:val="24"/>
                <w:szCs w:val="24"/>
              </w:rPr>
              <w:t>, „Poezja” 1979 nr 6.</w:t>
            </w:r>
          </w:p>
          <w:p w14:paraId="30E36E0F" w14:textId="77777777" w:rsidR="00532A9D" w:rsidRPr="000669AB" w:rsidRDefault="00532A9D" w:rsidP="00285075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0669AB">
              <w:rPr>
                <w:rFonts w:ascii="Corbel" w:hAnsi="Corbel"/>
                <w:sz w:val="24"/>
                <w:szCs w:val="24"/>
              </w:rPr>
              <w:t xml:space="preserve">Papuzińska J., </w:t>
            </w:r>
            <w:r w:rsidRPr="000669AB">
              <w:rPr>
                <w:rFonts w:ascii="Corbel" w:hAnsi="Corbel"/>
                <w:i/>
                <w:sz w:val="24"/>
                <w:szCs w:val="24"/>
              </w:rPr>
              <w:t>Dziecięce spotkania z literaturą</w:t>
            </w:r>
            <w:r w:rsidRPr="000669AB">
              <w:rPr>
                <w:rFonts w:ascii="Corbel" w:hAnsi="Corbel"/>
                <w:sz w:val="24"/>
                <w:szCs w:val="24"/>
              </w:rPr>
              <w:t>, Warszawa 2007.</w:t>
            </w:r>
          </w:p>
          <w:p w14:paraId="20020207" w14:textId="77777777" w:rsidR="00532A9D" w:rsidRPr="000669AB" w:rsidRDefault="00532A9D" w:rsidP="00285075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0669AB">
              <w:rPr>
                <w:rFonts w:ascii="Corbel" w:hAnsi="Corbel"/>
                <w:sz w:val="24"/>
                <w:szCs w:val="24"/>
              </w:rPr>
              <w:lastRenderedPageBreak/>
              <w:t xml:space="preserve">Papuzińska J., </w:t>
            </w:r>
            <w:r w:rsidRPr="000669AB">
              <w:rPr>
                <w:rFonts w:ascii="Corbel" w:hAnsi="Corbel"/>
                <w:i/>
                <w:sz w:val="24"/>
                <w:szCs w:val="24"/>
              </w:rPr>
              <w:t>Zatopione królestwo. O polskiej literaturze fantastycznej XX wieku dla dzieci i młodzieży</w:t>
            </w:r>
            <w:r w:rsidRPr="000669AB">
              <w:rPr>
                <w:rFonts w:ascii="Corbel" w:hAnsi="Corbel"/>
                <w:sz w:val="24"/>
                <w:szCs w:val="24"/>
              </w:rPr>
              <w:t>, Warszawa 1989.</w:t>
            </w:r>
          </w:p>
          <w:p w14:paraId="08149273" w14:textId="77777777" w:rsidR="00532A9D" w:rsidRPr="000669AB" w:rsidRDefault="00532A9D" w:rsidP="00285075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0669AB">
              <w:rPr>
                <w:rFonts w:ascii="Corbel" w:hAnsi="Corbel"/>
                <w:sz w:val="24"/>
                <w:szCs w:val="24"/>
              </w:rPr>
              <w:t xml:space="preserve">Ungeheuer-Gołąb A., Chrobak M., </w:t>
            </w:r>
            <w:r w:rsidRPr="000669AB">
              <w:rPr>
                <w:rFonts w:ascii="Corbel" w:hAnsi="Corbel"/>
                <w:i/>
                <w:sz w:val="24"/>
                <w:szCs w:val="24"/>
              </w:rPr>
              <w:t>Noosfera literacka. Problem wychowania I terapii poprzez literaturę dla dzieci</w:t>
            </w:r>
            <w:r w:rsidRPr="000669AB">
              <w:rPr>
                <w:rFonts w:ascii="Corbel" w:hAnsi="Corbel"/>
                <w:sz w:val="24"/>
                <w:szCs w:val="24"/>
              </w:rPr>
              <w:t>, Rzeszów 2012.</w:t>
            </w:r>
          </w:p>
          <w:p w14:paraId="1842F955" w14:textId="77777777" w:rsidR="00532A9D" w:rsidRPr="000669AB" w:rsidRDefault="00532A9D" w:rsidP="00285075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0669AB">
              <w:rPr>
                <w:rFonts w:ascii="Corbel" w:hAnsi="Corbel"/>
                <w:sz w:val="24"/>
                <w:szCs w:val="24"/>
              </w:rPr>
              <w:t xml:space="preserve">Ungeheuer-Gołąb A., Kopeć U., </w:t>
            </w:r>
            <w:r w:rsidRPr="000669AB">
              <w:rPr>
                <w:rFonts w:ascii="Corbel" w:hAnsi="Corbel"/>
                <w:i/>
                <w:sz w:val="24"/>
                <w:szCs w:val="24"/>
              </w:rPr>
              <w:t>Literatura i inne sztuki w przestrzeni edukacyjnej dziecka</w:t>
            </w:r>
            <w:r w:rsidRPr="000669AB">
              <w:rPr>
                <w:rFonts w:ascii="Corbel" w:hAnsi="Corbel"/>
                <w:sz w:val="24"/>
                <w:szCs w:val="24"/>
              </w:rPr>
              <w:t>, Rzeszów 2016.</w:t>
            </w:r>
          </w:p>
          <w:p w14:paraId="5C63E428" w14:textId="77777777" w:rsidR="00532A9D" w:rsidRPr="000669AB" w:rsidRDefault="00532A9D" w:rsidP="00285075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0669AB">
              <w:rPr>
                <w:rFonts w:ascii="Corbel" w:hAnsi="Corbel"/>
                <w:sz w:val="24"/>
                <w:szCs w:val="24"/>
              </w:rPr>
              <w:t xml:space="preserve">Ungeheuer-Gołąb A., </w:t>
            </w:r>
            <w:r w:rsidRPr="000669AB">
              <w:rPr>
                <w:rFonts w:ascii="Corbel" w:hAnsi="Corbel"/>
                <w:i/>
                <w:sz w:val="24"/>
                <w:szCs w:val="24"/>
              </w:rPr>
              <w:t>Wzorce ruchowe utworów dla dzieci</w:t>
            </w:r>
            <w:r w:rsidRPr="000669AB">
              <w:rPr>
                <w:rFonts w:ascii="Corbel" w:hAnsi="Corbel"/>
                <w:sz w:val="24"/>
                <w:szCs w:val="24"/>
              </w:rPr>
              <w:t>, Rzeszów 2009.</w:t>
            </w:r>
          </w:p>
          <w:p w14:paraId="7F34A7CC" w14:textId="77777777" w:rsidR="00532A9D" w:rsidRPr="000669AB" w:rsidRDefault="00532A9D" w:rsidP="00285075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0669AB">
              <w:rPr>
                <w:rFonts w:ascii="Corbel" w:hAnsi="Corbel"/>
                <w:sz w:val="24"/>
                <w:szCs w:val="24"/>
              </w:rPr>
              <w:t xml:space="preserve">Waksmund R., </w:t>
            </w:r>
            <w:r w:rsidRPr="000669AB">
              <w:rPr>
                <w:rFonts w:ascii="Corbel" w:hAnsi="Corbel"/>
                <w:i/>
                <w:sz w:val="24"/>
                <w:szCs w:val="24"/>
              </w:rPr>
              <w:t>Wstęp do: Poezja dla dzieci. Antologia form i tematów</w:t>
            </w:r>
            <w:r w:rsidRPr="000669AB">
              <w:rPr>
                <w:rFonts w:ascii="Corbel" w:hAnsi="Corbel"/>
                <w:sz w:val="24"/>
                <w:szCs w:val="24"/>
              </w:rPr>
              <w:t>,   Wrocław 1987.</w:t>
            </w:r>
          </w:p>
          <w:p w14:paraId="22163213" w14:textId="77777777" w:rsidR="00532A9D" w:rsidRPr="000669AB" w:rsidRDefault="00532A9D" w:rsidP="00285075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0669AB">
              <w:rPr>
                <w:rFonts w:ascii="Corbel" w:hAnsi="Corbel"/>
                <w:sz w:val="24"/>
                <w:szCs w:val="24"/>
              </w:rPr>
              <w:t>Czasopisma: „Guliwer”, „Ryms”.</w:t>
            </w:r>
          </w:p>
          <w:p w14:paraId="488BCB35" w14:textId="77777777" w:rsidR="00532A9D" w:rsidRPr="000669AB" w:rsidRDefault="00532A9D" w:rsidP="00285075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176" w:hanging="176"/>
              <w:rPr>
                <w:rFonts w:ascii="Corbel" w:hAnsi="Corbel"/>
                <w:i/>
                <w:smallCaps/>
                <w:color w:val="FF0000"/>
                <w:sz w:val="24"/>
                <w:szCs w:val="24"/>
              </w:rPr>
            </w:pPr>
            <w:r w:rsidRPr="000669AB">
              <w:rPr>
                <w:rFonts w:ascii="Corbel" w:hAnsi="Corbel"/>
                <w:sz w:val="24"/>
                <w:szCs w:val="24"/>
              </w:rPr>
              <w:t>Kanon lektur (literatura piękna)</w:t>
            </w:r>
          </w:p>
        </w:tc>
      </w:tr>
    </w:tbl>
    <w:p w14:paraId="290259A4" w14:textId="77777777" w:rsidR="00532A9D" w:rsidRPr="009C54AE" w:rsidRDefault="00532A9D" w:rsidP="00532A9D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A35ABDD" w14:textId="77777777" w:rsidR="00532A9D" w:rsidRPr="009C54AE" w:rsidRDefault="00532A9D" w:rsidP="00532A9D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80F1B78" w14:textId="77777777" w:rsidR="00532A9D" w:rsidRPr="009C54AE" w:rsidRDefault="00532A9D" w:rsidP="00532A9D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569DB0CB" w14:textId="77777777" w:rsidR="00532A9D" w:rsidRDefault="00532A9D" w:rsidP="00532A9D"/>
    <w:p w14:paraId="7A9452A7" w14:textId="77777777" w:rsidR="004D05AC" w:rsidRDefault="004D05AC"/>
    <w:sectPr w:rsidR="004D05AC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B9EB87" w14:textId="77777777" w:rsidR="0079166B" w:rsidRDefault="0079166B" w:rsidP="00532A9D">
      <w:pPr>
        <w:spacing w:after="0" w:line="240" w:lineRule="auto"/>
      </w:pPr>
      <w:r>
        <w:separator/>
      </w:r>
    </w:p>
  </w:endnote>
  <w:endnote w:type="continuationSeparator" w:id="0">
    <w:p w14:paraId="23B86F6C" w14:textId="77777777" w:rsidR="0079166B" w:rsidRDefault="0079166B" w:rsidP="00532A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NewRoman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8DF4F6" w14:textId="77777777" w:rsidR="0079166B" w:rsidRDefault="0079166B" w:rsidP="00532A9D">
      <w:pPr>
        <w:spacing w:after="0" w:line="240" w:lineRule="auto"/>
      </w:pPr>
      <w:r>
        <w:separator/>
      </w:r>
    </w:p>
  </w:footnote>
  <w:footnote w:type="continuationSeparator" w:id="0">
    <w:p w14:paraId="51944F3A" w14:textId="77777777" w:rsidR="0079166B" w:rsidRDefault="0079166B" w:rsidP="00532A9D">
      <w:pPr>
        <w:spacing w:after="0" w:line="240" w:lineRule="auto"/>
      </w:pPr>
      <w:r>
        <w:continuationSeparator/>
      </w:r>
    </w:p>
  </w:footnote>
  <w:footnote w:id="1">
    <w:p w14:paraId="07FC0374" w14:textId="77777777" w:rsidR="00532A9D" w:rsidRDefault="00532A9D" w:rsidP="00532A9D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1409C"/>
    <w:multiLevelType w:val="hybridMultilevel"/>
    <w:tmpl w:val="B7EA35FE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EE65E6"/>
    <w:multiLevelType w:val="hybridMultilevel"/>
    <w:tmpl w:val="EC08A4C8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702FD8"/>
    <w:multiLevelType w:val="hybridMultilevel"/>
    <w:tmpl w:val="64FA2D8C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365250202">
    <w:abstractNumId w:val="3"/>
  </w:num>
  <w:num w:numId="2" w16cid:durableId="822548573">
    <w:abstractNumId w:val="2"/>
  </w:num>
  <w:num w:numId="3" w16cid:durableId="75905276">
    <w:abstractNumId w:val="1"/>
  </w:num>
  <w:num w:numId="4" w16cid:durableId="6041897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32A9D"/>
    <w:rsid w:val="000669AB"/>
    <w:rsid w:val="00187DDA"/>
    <w:rsid w:val="00195676"/>
    <w:rsid w:val="00285075"/>
    <w:rsid w:val="002A166A"/>
    <w:rsid w:val="004228AF"/>
    <w:rsid w:val="00452E7B"/>
    <w:rsid w:val="004545DF"/>
    <w:rsid w:val="004C2EE3"/>
    <w:rsid w:val="004D05AC"/>
    <w:rsid w:val="00504593"/>
    <w:rsid w:val="00532A9D"/>
    <w:rsid w:val="00563903"/>
    <w:rsid w:val="005F3051"/>
    <w:rsid w:val="00690BE2"/>
    <w:rsid w:val="0069205C"/>
    <w:rsid w:val="00724240"/>
    <w:rsid w:val="00737364"/>
    <w:rsid w:val="0079166B"/>
    <w:rsid w:val="008E377B"/>
    <w:rsid w:val="00A42DA4"/>
    <w:rsid w:val="00A462A5"/>
    <w:rsid w:val="00AE4265"/>
    <w:rsid w:val="00B75D9E"/>
    <w:rsid w:val="00C405F6"/>
    <w:rsid w:val="00C70357"/>
    <w:rsid w:val="00CE7073"/>
    <w:rsid w:val="00CF76FF"/>
    <w:rsid w:val="00DC779E"/>
    <w:rsid w:val="00E440CA"/>
    <w:rsid w:val="00E97871"/>
    <w:rsid w:val="00F4036B"/>
    <w:rsid w:val="00FA33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2ACB30"/>
  <w15:docId w15:val="{4A962A61-5594-480D-B1E0-F81D302517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32A9D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32A9D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32A9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32A9D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532A9D"/>
    <w:rPr>
      <w:vertAlign w:val="superscript"/>
    </w:rPr>
  </w:style>
  <w:style w:type="paragraph" w:customStyle="1" w:styleId="Punktygwne">
    <w:name w:val="Punkty główne"/>
    <w:basedOn w:val="Normalny"/>
    <w:rsid w:val="00532A9D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532A9D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532A9D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532A9D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532A9D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532A9D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532A9D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532A9D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wrtext">
    <w:name w:val="wrtext"/>
    <w:basedOn w:val="Domylnaczcionkaakapitu"/>
    <w:rsid w:val="00532A9D"/>
  </w:style>
  <w:style w:type="paragraph" w:styleId="NormalnyWeb">
    <w:name w:val="Normal (Web)"/>
    <w:basedOn w:val="Normalny"/>
    <w:uiPriority w:val="99"/>
    <w:semiHidden/>
    <w:unhideWhenUsed/>
    <w:rsid w:val="00532A9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532A9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532A9D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997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3637BE4-F74D-4B85-A009-B1B707F44864}"/>
</file>

<file path=customXml/itemProps2.xml><?xml version="1.0" encoding="utf-8"?>
<ds:datastoreItem xmlns:ds="http://schemas.openxmlformats.org/officeDocument/2006/customXml" ds:itemID="{05B3DAE6-8E74-4581-8D24-13A148541943}"/>
</file>

<file path=customXml/itemProps3.xml><?xml version="1.0" encoding="utf-8"?>
<ds:datastoreItem xmlns:ds="http://schemas.openxmlformats.org/officeDocument/2006/customXml" ds:itemID="{432B5CB3-0053-42A0-87F2-186EDEBCA17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1968</Words>
  <Characters>11809</Characters>
  <Application>Microsoft Office Word</Application>
  <DocSecurity>0</DocSecurity>
  <Lines>98</Lines>
  <Paragraphs>27</Paragraphs>
  <ScaleCrop>false</ScaleCrop>
  <Company/>
  <LinksUpToDate>false</LinksUpToDate>
  <CharactersWithSpaces>13750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Mariola Kinal</cp:lastModifiedBy>
  <cp:revision>22</cp:revision>
  <dcterms:created xsi:type="dcterms:W3CDTF">2019-10-22T19:42:00Z</dcterms:created>
  <dcterms:modified xsi:type="dcterms:W3CDTF">2026-03-10T10:34:00Z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